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9478B" w14:textId="77777777" w:rsidR="00BC4AD9" w:rsidRDefault="00BC4AD9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</w:p>
    <w:p w14:paraId="753A573D" w14:textId="77777777" w:rsidR="00BC4AD9" w:rsidRDefault="00BC4AD9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</w:p>
    <w:p w14:paraId="42561B38" w14:textId="77777777" w:rsidR="00BC4AD9" w:rsidRDefault="00BC4AD9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</w:p>
    <w:p w14:paraId="5A31C4C2" w14:textId="77777777" w:rsidR="00BC4AD9" w:rsidRDefault="00BC4AD9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</w:p>
    <w:p w14:paraId="123E704E" w14:textId="77777777" w:rsidR="008775D9" w:rsidRDefault="008775D9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GAL </w:t>
      </w:r>
      <w:r w:rsidR="009C3A2E">
        <w:rPr>
          <w:i/>
          <w:iCs/>
          <w:sz w:val="28"/>
          <w:szCs w:val="28"/>
        </w:rPr>
        <w:t>NATIBLEI</w:t>
      </w:r>
    </w:p>
    <w:p w14:paraId="3DD011D0" w14:textId="77777777" w:rsidR="00BC4AD9" w:rsidRPr="00EC5778" w:rsidRDefault="00BC4AD9" w:rsidP="00BC4A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</w:pPr>
      <w:r w:rsidRPr="00EC5778">
        <w:rPr>
          <w:i/>
          <w:iCs/>
          <w:sz w:val="28"/>
          <w:szCs w:val="28"/>
        </w:rPr>
        <w:t>OPERAZIONE 6.4 A “Investimenti per la creazione e lo sviluppo di attività extra-agricole - Supporto alla diversificazione dell’attività agricola verso la creazione e sviluppo di attività extra-agricole</w:t>
      </w:r>
      <w:proofErr w:type="gramStart"/>
      <w:r w:rsidRPr="00EC5778">
        <w:rPr>
          <w:i/>
          <w:iCs/>
          <w:sz w:val="28"/>
          <w:szCs w:val="28"/>
        </w:rPr>
        <w:t>”</w:t>
      </w:r>
      <w:proofErr w:type="gramEnd"/>
    </w:p>
    <w:p w14:paraId="10192596" w14:textId="77777777" w:rsidR="008775D9" w:rsidRDefault="008775D9" w:rsidP="008775D9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2"/>
          <w:szCs w:val="22"/>
        </w:rPr>
      </w:pPr>
      <w:r>
        <w:rPr>
          <w:bCs/>
          <w:sz w:val="22"/>
          <w:szCs w:val="22"/>
        </w:rPr>
        <w:t>Strategia di Sviluppo Locale di Tipo Partecipativo (SSLT): COMUNITÀ RURALI RESILIENTI</w:t>
      </w:r>
    </w:p>
    <w:p w14:paraId="2FC3B347" w14:textId="77777777" w:rsidR="009C3A2E" w:rsidRDefault="009C3A2E" w:rsidP="009C3A2E">
      <w:pPr>
        <w:jc w:val="center"/>
        <w:rPr>
          <w:b/>
          <w:bCs/>
          <w:sz w:val="28"/>
          <w:szCs w:val="28"/>
        </w:rPr>
      </w:pPr>
    </w:p>
    <w:p w14:paraId="56A085E6" w14:textId="56A09710" w:rsidR="008775D9" w:rsidRDefault="009C3A2E" w:rsidP="00BC4AD9">
      <w:pPr>
        <w:jc w:val="center"/>
        <w:rPr>
          <w:b/>
          <w:sz w:val="28"/>
          <w:szCs w:val="28"/>
        </w:rPr>
      </w:pPr>
      <w:proofErr w:type="gramStart"/>
      <w:r w:rsidRPr="00CD6357">
        <w:rPr>
          <w:b/>
          <w:bCs/>
          <w:sz w:val="28"/>
          <w:szCs w:val="28"/>
        </w:rPr>
        <w:t xml:space="preserve">AZIONE PAL: </w:t>
      </w:r>
      <w:r w:rsidR="00BC4AD9" w:rsidRPr="00EC5778">
        <w:rPr>
          <w:b/>
          <w:bCs/>
          <w:sz w:val="28"/>
          <w:szCs w:val="28"/>
        </w:rPr>
        <w:t xml:space="preserve">Az. 2.2 </w:t>
      </w:r>
      <w:r w:rsidR="00BC4AD9" w:rsidRPr="00EC5778">
        <w:rPr>
          <w:b/>
          <w:sz w:val="28"/>
          <w:szCs w:val="28"/>
        </w:rPr>
        <w:t>Diversificazione dell’agricoltura e della zootecnia: filiera agroalimentare</w:t>
      </w:r>
      <w:proofErr w:type="gramEnd"/>
    </w:p>
    <w:p w14:paraId="69D02EE1" w14:textId="77777777" w:rsidR="00BC4AD9" w:rsidRDefault="00BC4AD9" w:rsidP="00BC4AD9">
      <w:pPr>
        <w:jc w:val="center"/>
        <w:rPr>
          <w:bCs/>
          <w:sz w:val="22"/>
          <w:szCs w:val="22"/>
        </w:rPr>
      </w:pPr>
    </w:p>
    <w:p w14:paraId="673DA098" w14:textId="77777777" w:rsidR="008775D9" w:rsidRDefault="008775D9" w:rsidP="008775D9">
      <w:pPr>
        <w:jc w:val="center"/>
      </w:pPr>
      <w:r>
        <w:t xml:space="preserve">AMBITO </w:t>
      </w:r>
      <w:proofErr w:type="gramStart"/>
      <w:r w:rsidR="009C3A2E">
        <w:t>2</w:t>
      </w:r>
      <w:proofErr w:type="gramEnd"/>
      <w:r>
        <w:t>: SVILUPPO E INNOVAZIONE DELLE FILIERE E DEI SISTEMI PRODUTTIVI LOCALI (AGRO-ALIMENTARI, FORESTALI, ARTIGIANALI E MANIFATTURIERI)</w:t>
      </w:r>
    </w:p>
    <w:p w14:paraId="4246D178" w14:textId="77777777" w:rsidR="008775D9" w:rsidRDefault="008775D9" w:rsidP="008775D9">
      <w:pPr>
        <w:jc w:val="center"/>
      </w:pPr>
    </w:p>
    <w:p w14:paraId="72A3676B" w14:textId="77777777" w:rsidR="00BC4AD9" w:rsidRDefault="00BC4AD9" w:rsidP="008775D9">
      <w:pPr>
        <w:jc w:val="center"/>
      </w:pPr>
    </w:p>
    <w:p w14:paraId="01C3737A" w14:textId="77777777" w:rsidR="00BC4AD9" w:rsidRDefault="00BC4AD9" w:rsidP="008775D9">
      <w:pPr>
        <w:jc w:val="center"/>
      </w:pPr>
    </w:p>
    <w:p w14:paraId="31DEB1CD" w14:textId="77777777" w:rsidR="008775D9" w:rsidRDefault="008775D9" w:rsidP="005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</w:pPr>
      <w:r w:rsidRPr="008775D9">
        <w:t>SCHEDA DI AUTO-VALUTAZIONE PER L’ATTRIBUZIONE DEL PUNTEGGIO</w:t>
      </w:r>
    </w:p>
    <w:p w14:paraId="4757CAB5" w14:textId="77777777" w:rsidR="008775D9" w:rsidRDefault="008775D9" w:rsidP="008775D9">
      <w:pPr>
        <w:tabs>
          <w:tab w:val="left" w:pos="660"/>
          <w:tab w:val="right" w:leader="dot" w:pos="9628"/>
        </w:tabs>
        <w:jc w:val="both"/>
      </w:pPr>
    </w:p>
    <w:p w14:paraId="14FDFD97" w14:textId="77777777" w:rsidR="00CD610E" w:rsidRDefault="00CD610E" w:rsidP="008775D9">
      <w:pPr>
        <w:tabs>
          <w:tab w:val="left" w:pos="660"/>
          <w:tab w:val="right" w:leader="dot" w:pos="9628"/>
        </w:tabs>
        <w:jc w:val="both"/>
      </w:pPr>
    </w:p>
    <w:p w14:paraId="6EF6456C" w14:textId="77777777" w:rsidR="00CD610E" w:rsidRDefault="00CD610E" w:rsidP="008775D9">
      <w:pPr>
        <w:tabs>
          <w:tab w:val="left" w:pos="660"/>
          <w:tab w:val="right" w:leader="dot" w:pos="9628"/>
        </w:tabs>
        <w:jc w:val="both"/>
      </w:pPr>
    </w:p>
    <w:p w14:paraId="78D22995" w14:textId="77777777" w:rsidR="00CD610E" w:rsidRDefault="00CD610E" w:rsidP="008775D9">
      <w:pPr>
        <w:tabs>
          <w:tab w:val="left" w:pos="660"/>
          <w:tab w:val="right" w:leader="dot" w:pos="9628"/>
        </w:tabs>
        <w:jc w:val="both"/>
      </w:pPr>
    </w:p>
    <w:p w14:paraId="319221F4" w14:textId="77777777" w:rsidR="00CD610E" w:rsidRDefault="00CD610E" w:rsidP="008775D9">
      <w:pPr>
        <w:tabs>
          <w:tab w:val="left" w:pos="660"/>
          <w:tab w:val="right" w:leader="dot" w:pos="9628"/>
        </w:tabs>
        <w:jc w:val="both"/>
      </w:pPr>
    </w:p>
    <w:p w14:paraId="4E2D6BFA" w14:textId="77777777" w:rsidR="00CD610E" w:rsidRDefault="00CD610E" w:rsidP="008775D9">
      <w:pPr>
        <w:tabs>
          <w:tab w:val="left" w:pos="660"/>
          <w:tab w:val="right" w:leader="dot" w:pos="9628"/>
        </w:tabs>
        <w:jc w:val="both"/>
      </w:pPr>
    </w:p>
    <w:p w14:paraId="3F942399" w14:textId="77777777" w:rsidR="00CD610E" w:rsidRDefault="00CD610E" w:rsidP="008775D9">
      <w:pPr>
        <w:tabs>
          <w:tab w:val="left" w:pos="660"/>
          <w:tab w:val="right" w:leader="dot" w:pos="9628"/>
        </w:tabs>
        <w:jc w:val="both"/>
      </w:pPr>
    </w:p>
    <w:p w14:paraId="4231CFAF" w14:textId="77777777" w:rsidR="00BC4AD9" w:rsidRDefault="00BC4AD9" w:rsidP="008775D9">
      <w:pPr>
        <w:tabs>
          <w:tab w:val="left" w:pos="660"/>
          <w:tab w:val="right" w:leader="dot" w:pos="9628"/>
        </w:tabs>
        <w:jc w:val="both"/>
      </w:pPr>
    </w:p>
    <w:p w14:paraId="31266CE4" w14:textId="77777777" w:rsidR="00CD610E" w:rsidRDefault="00CD610E" w:rsidP="008775D9">
      <w:pPr>
        <w:tabs>
          <w:tab w:val="left" w:pos="660"/>
          <w:tab w:val="right" w:leader="dot" w:pos="9628"/>
        </w:tabs>
        <w:jc w:val="both"/>
      </w:pPr>
    </w:p>
    <w:p w14:paraId="2A2C252C" w14:textId="77777777" w:rsidR="00CD610E" w:rsidRDefault="00CD610E" w:rsidP="008775D9">
      <w:pPr>
        <w:tabs>
          <w:tab w:val="left" w:pos="660"/>
          <w:tab w:val="right" w:leader="dot" w:pos="9628"/>
        </w:tabs>
        <w:jc w:val="both"/>
      </w:pPr>
    </w:p>
    <w:p w14:paraId="7A9AC141" w14:textId="77777777" w:rsidR="00CD610E" w:rsidRDefault="00CD610E" w:rsidP="008775D9">
      <w:pPr>
        <w:tabs>
          <w:tab w:val="left" w:pos="660"/>
          <w:tab w:val="right" w:leader="dot" w:pos="9628"/>
        </w:tabs>
        <w:jc w:val="both"/>
      </w:pPr>
    </w:p>
    <w:p w14:paraId="1DF4C444" w14:textId="77777777" w:rsidR="00CD610E" w:rsidRDefault="00CD610E" w:rsidP="008775D9">
      <w:pPr>
        <w:tabs>
          <w:tab w:val="left" w:pos="660"/>
          <w:tab w:val="right" w:leader="dot" w:pos="9628"/>
        </w:tabs>
        <w:jc w:val="both"/>
      </w:pPr>
    </w:p>
    <w:p w14:paraId="521A1CAC" w14:textId="77777777" w:rsidR="00CD610E" w:rsidRDefault="00CD610E" w:rsidP="008775D9">
      <w:pPr>
        <w:tabs>
          <w:tab w:val="left" w:pos="660"/>
          <w:tab w:val="right" w:leader="dot" w:pos="9628"/>
        </w:tabs>
        <w:jc w:val="both"/>
      </w:pPr>
    </w:p>
    <w:p w14:paraId="21CF0865" w14:textId="77777777" w:rsidR="00CD610E" w:rsidRDefault="00CD610E" w:rsidP="008775D9">
      <w:pPr>
        <w:tabs>
          <w:tab w:val="left" w:pos="660"/>
          <w:tab w:val="right" w:leader="dot" w:pos="9628"/>
        </w:tabs>
        <w:jc w:val="both"/>
      </w:pPr>
    </w:p>
    <w:tbl>
      <w:tblPr>
        <w:tblpPr w:leftFromText="141" w:rightFromText="141" w:vertAnchor="text" w:tblpX="-34" w:tblpY="1"/>
        <w:tblOverlap w:val="never"/>
        <w:tblW w:w="14424" w:type="dxa"/>
        <w:tblLayout w:type="fixed"/>
        <w:tblLook w:val="0000" w:firstRow="0" w:lastRow="0" w:firstColumn="0" w:lastColumn="0" w:noHBand="0" w:noVBand="0"/>
      </w:tblPr>
      <w:tblGrid>
        <w:gridCol w:w="2551"/>
        <w:gridCol w:w="3402"/>
        <w:gridCol w:w="1276"/>
        <w:gridCol w:w="880"/>
        <w:gridCol w:w="851"/>
        <w:gridCol w:w="1701"/>
        <w:gridCol w:w="3763"/>
      </w:tblGrid>
      <w:tr w:rsidR="008775D9" w:rsidRPr="00BE436B" w14:paraId="70BD32C0" w14:textId="77777777" w:rsidTr="003878E5">
        <w:trPr>
          <w:trHeight w:val="274"/>
        </w:trPr>
        <w:tc>
          <w:tcPr>
            <w:tcW w:w="14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E08554D" w14:textId="709762FC" w:rsidR="008775D9" w:rsidRPr="00BE436B" w:rsidRDefault="008775D9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 xml:space="preserve">Criteri di selezione – riferimento </w:t>
            </w:r>
            <w:proofErr w:type="gramStart"/>
            <w:r w:rsidR="003878E5">
              <w:rPr>
                <w:rFonts w:eastAsia="Calibri"/>
                <w:b/>
                <w:bCs/>
                <w:color w:val="000000"/>
                <w:lang w:eastAsia="en-US"/>
              </w:rPr>
              <w:t>criteri</w:t>
            </w:r>
            <w:proofErr w:type="gramEnd"/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 xml:space="preserve"> regionali</w:t>
            </w:r>
          </w:p>
        </w:tc>
      </w:tr>
      <w:tr w:rsidR="008775D9" w:rsidRPr="00BE436B" w14:paraId="58577AE8" w14:textId="77777777" w:rsidTr="003878E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2550F067" w14:textId="77777777" w:rsidR="008775D9" w:rsidRPr="00BE436B" w:rsidRDefault="008775D9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Riferimento ai principi dei criteri di selezione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2D23749D" w14:textId="77777777" w:rsidR="008775D9" w:rsidRPr="00BE436B" w:rsidRDefault="008775D9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Descrizione criterio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443D72AB" w14:textId="77777777" w:rsidR="008775D9" w:rsidRPr="00BE436B" w:rsidRDefault="008775D9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Punteggio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massimo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0464D67A" w14:textId="77777777" w:rsidR="008775D9" w:rsidRPr="00BE436B" w:rsidRDefault="008775D9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02302">
              <w:rPr>
                <w:b/>
                <w:bCs/>
                <w:color w:val="00000A"/>
              </w:rPr>
              <w:t>In possesso del requisito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2B84BD52" w14:textId="77777777" w:rsidR="008775D9" w:rsidRPr="00BE436B" w:rsidRDefault="008775D9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775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Punteggio autovalutazione</w:t>
            </w: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E5FB2B5" w14:textId="77777777" w:rsidR="008775D9" w:rsidRPr="00BE436B" w:rsidRDefault="008775D9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Documentazione comprovante il possesso del requisito</w:t>
            </w:r>
          </w:p>
        </w:tc>
      </w:tr>
      <w:tr w:rsidR="008775D9" w:rsidRPr="00BE436B" w14:paraId="7843E4AF" w14:textId="77777777" w:rsidTr="003878E5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2F12F61E" w14:textId="77777777" w:rsidR="008775D9" w:rsidRPr="00BE436B" w:rsidRDefault="008775D9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05789C97" w14:textId="77777777" w:rsidR="008775D9" w:rsidRPr="00BE436B" w:rsidRDefault="008775D9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F1C0F77" w14:textId="77777777" w:rsidR="008775D9" w:rsidRPr="00BE436B" w:rsidRDefault="008775D9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728A346D" w14:textId="77777777" w:rsidR="008775D9" w:rsidRPr="00C02302" w:rsidRDefault="008775D9" w:rsidP="003878E5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3B0A1E87" w14:textId="77777777" w:rsidR="008775D9" w:rsidRPr="00C02302" w:rsidRDefault="008775D9" w:rsidP="003878E5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0E41EE4C" w14:textId="77777777" w:rsidR="008775D9" w:rsidRPr="00BE436B" w:rsidRDefault="008775D9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25F9781" w14:textId="77777777" w:rsidR="008775D9" w:rsidRPr="00BE436B" w:rsidRDefault="008775D9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CD610E" w14:paraId="717DE486" w14:textId="77777777" w:rsidTr="003878E5">
        <w:trPr>
          <w:cantSplit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59E79A" w14:textId="77777777" w:rsidR="00CD610E" w:rsidRPr="001145BE" w:rsidRDefault="00CD610E" w:rsidP="003878E5">
            <w:pPr>
              <w:widowControl w:val="0"/>
              <w:autoSpaceDN w:val="0"/>
              <w:spacing w:before="240"/>
              <w:textAlignment w:val="baseline"/>
              <w:rPr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Grado </w:t>
            </w:r>
            <w:proofErr w:type="gramStart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di </w:t>
            </w:r>
            <w:proofErr w:type="gramEnd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innovazione delle strutture </w:t>
            </w:r>
          </w:p>
          <w:p w14:paraId="0B16E334" w14:textId="77777777" w:rsidR="00CD610E" w:rsidRPr="001145BE" w:rsidRDefault="00CD610E" w:rsidP="003878E5">
            <w:pPr>
              <w:widowControl w:val="0"/>
              <w:autoSpaceDN w:val="0"/>
              <w:textAlignment w:val="baseline"/>
              <w:rPr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1145BE">
              <w:rPr>
                <w:kern w:val="3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>
              <w:rPr>
                <w:kern w:val="3"/>
                <w:sz w:val="22"/>
                <w:szCs w:val="22"/>
                <w:lang w:eastAsia="en-US" w:bidi="en-US"/>
              </w:rPr>
              <w:t>10</w:t>
            </w:r>
            <w:proofErr w:type="gramEnd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punti)</w:t>
            </w:r>
          </w:p>
          <w:p w14:paraId="73D5B936" w14:textId="3DF18B4C" w:rsidR="00CD610E" w:rsidRDefault="00CD610E" w:rsidP="003878E5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91A29" w14:textId="44B2A6D3" w:rsidR="00CD610E" w:rsidRPr="001145BE" w:rsidRDefault="00CD610E" w:rsidP="003878E5">
            <w:pPr>
              <w:widowControl w:val="0"/>
              <w:autoSpaceDN w:val="0"/>
              <w:spacing w:before="120"/>
              <w:jc w:val="both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Grado 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di 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innovazione degli impianti</w:t>
            </w:r>
            <w:r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. </w:t>
            </w: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Progetti che utilizzano processi o servizi che migliorano le performance (</w:t>
            </w:r>
            <w:proofErr w:type="spell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10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punti)</w:t>
            </w:r>
          </w:p>
          <w:p w14:paraId="14B6CBF7" w14:textId="77777777" w:rsidR="00CD610E" w:rsidRDefault="00CD610E" w:rsidP="003878E5">
            <w:pPr>
              <w:widowControl w:val="0"/>
              <w:autoSpaceDN w:val="0"/>
              <w:spacing w:before="120"/>
              <w:ind w:right="166"/>
              <w:jc w:val="both"/>
              <w:textAlignment w:val="baseline"/>
              <w:rPr>
                <w:rFonts w:eastAsia="Thorndale"/>
                <w:kern w:val="3"/>
                <w:sz w:val="22"/>
                <w:szCs w:val="22"/>
                <w:u w:val="single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u w:val="single"/>
                <w:lang w:eastAsia="en-US" w:bidi="en-US"/>
              </w:rPr>
              <w:t>Percentuale di spesa:</w:t>
            </w:r>
          </w:p>
          <w:p w14:paraId="692F47F2" w14:textId="673E4528" w:rsidR="00CD610E" w:rsidRPr="00CD610E" w:rsidRDefault="00CD610E" w:rsidP="003878E5">
            <w:pPr>
              <w:widowControl w:val="0"/>
              <w:autoSpaceDN w:val="0"/>
              <w:spacing w:before="120"/>
              <w:ind w:right="166"/>
              <w:jc w:val="both"/>
              <w:textAlignment w:val="baseline"/>
              <w:rPr>
                <w:rFonts w:eastAsia="Thorndale"/>
                <w:kern w:val="3"/>
                <w:sz w:val="22"/>
                <w:szCs w:val="22"/>
                <w:u w:val="single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80E84" w14:textId="77777777" w:rsidR="00CD610E" w:rsidRDefault="00CD610E" w:rsidP="003878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C49B" w14:textId="77777777" w:rsidR="00CD610E" w:rsidRDefault="00CD610E" w:rsidP="003878E5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0424F" w14:textId="77777777" w:rsidR="00CD610E" w:rsidRDefault="00CD610E" w:rsidP="003878E5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7591" w14:textId="77777777" w:rsidR="00CD610E" w:rsidRDefault="00CD610E" w:rsidP="003878E5">
            <w:pPr>
              <w:jc w:val="both"/>
              <w:rPr>
                <w:sz w:val="22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FD3D" w14:textId="55036DDF" w:rsidR="00CD610E" w:rsidRDefault="00CD610E" w:rsidP="003878E5">
            <w:pPr>
              <w:jc w:val="both"/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Relazione tecnica di confronto tra lo stato ante e post investimento che evidenzi il miglioramento delle performance operative e produttive. Computo metrico estimativo – Idonea documentazione comprovante l’innovazione</w:t>
            </w:r>
          </w:p>
        </w:tc>
      </w:tr>
      <w:tr w:rsidR="00CD610E" w14:paraId="2F3C2C40" w14:textId="77777777" w:rsidTr="003878E5">
        <w:trPr>
          <w:cantSplit/>
          <w:trHeight w:val="408"/>
        </w:trPr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4E0F2" w14:textId="77777777" w:rsidR="00CD610E" w:rsidRDefault="00CD610E" w:rsidP="003878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4590" w14:textId="33BED775" w:rsidR="00CD610E" w:rsidRPr="00CD610E" w:rsidRDefault="00CD610E" w:rsidP="003878E5">
            <w:pPr>
              <w:widowControl w:val="0"/>
              <w:autoSpaceDN w:val="0"/>
              <w:spacing w:before="60" w:after="60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>≤</w:t>
            </w: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5%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   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47C7" w14:textId="512353D3" w:rsidR="00CD610E" w:rsidRDefault="00CD610E" w:rsidP="003878E5">
            <w:pPr>
              <w:snapToGrid w:val="0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98C69" w14:textId="77777777" w:rsidR="00CD610E" w:rsidRDefault="00CD610E" w:rsidP="003878E5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C804C" w14:textId="77777777" w:rsidR="00CD610E" w:rsidRDefault="00CD610E" w:rsidP="003878E5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2A985" w14:textId="77777777" w:rsidR="00CD610E" w:rsidRDefault="00CD610E" w:rsidP="003878E5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18DA" w14:textId="77777777" w:rsidR="00CD610E" w:rsidRDefault="00CD610E" w:rsidP="003878E5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CD610E" w14:paraId="7444AC5E" w14:textId="77777777" w:rsidTr="003878E5">
        <w:trPr>
          <w:cantSplit/>
        </w:trPr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7A70E9" w14:textId="77777777" w:rsidR="00CD610E" w:rsidRDefault="00CD610E" w:rsidP="003878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766F" w14:textId="643C01EB" w:rsidR="00CD610E" w:rsidRDefault="00CD610E" w:rsidP="003878E5"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&gt; 5 %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 </w:t>
            </w:r>
            <w:proofErr w:type="gramEnd"/>
            <w:r w:rsidRPr="001145BE">
              <w:rPr>
                <w:kern w:val="3"/>
                <w:sz w:val="22"/>
                <w:szCs w:val="22"/>
                <w:lang w:eastAsia="en-US" w:bidi="en-US"/>
              </w:rPr>
              <w:t>≤</w:t>
            </w: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10%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475C" w14:textId="535395D3" w:rsidR="00CD610E" w:rsidRDefault="00CD610E" w:rsidP="003878E5">
            <w:pPr>
              <w:snapToGrid w:val="0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44F65" w14:textId="77777777" w:rsidR="00CD610E" w:rsidRDefault="00CD610E" w:rsidP="003878E5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6874B" w14:textId="77777777" w:rsidR="00CD610E" w:rsidRDefault="00CD610E" w:rsidP="003878E5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12B86" w14:textId="77777777" w:rsidR="00CD610E" w:rsidRDefault="00CD610E" w:rsidP="003878E5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A75F" w14:textId="77777777" w:rsidR="00CD610E" w:rsidRDefault="00CD610E" w:rsidP="003878E5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CD610E" w14:paraId="7F447717" w14:textId="77777777" w:rsidTr="003878E5">
        <w:trPr>
          <w:cantSplit/>
        </w:trPr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58F95" w14:textId="77777777" w:rsidR="00CD610E" w:rsidRDefault="00CD610E" w:rsidP="003878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1FD4D" w14:textId="3B2D9D1F" w:rsidR="00CD610E" w:rsidRDefault="00CD610E" w:rsidP="003878E5">
            <w:pPr>
              <w:jc w:val="both"/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&gt; 10%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 </w:t>
            </w:r>
            <w:proofErr w:type="gramEnd"/>
            <w:r w:rsidRPr="001145BE">
              <w:rPr>
                <w:kern w:val="3"/>
                <w:sz w:val="22"/>
                <w:szCs w:val="22"/>
                <w:lang w:eastAsia="en-US" w:bidi="en-US"/>
              </w:rPr>
              <w:t>≤</w:t>
            </w: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15%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F5953" w14:textId="48A7A721" w:rsidR="00CD610E" w:rsidRDefault="00CD610E" w:rsidP="003878E5">
            <w:pPr>
              <w:snapToGrid w:val="0"/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2A3A4" w14:textId="77777777" w:rsidR="00CD610E" w:rsidRDefault="00CD610E" w:rsidP="003878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C7FEE" w14:textId="77777777" w:rsidR="00CD610E" w:rsidRDefault="00CD610E" w:rsidP="003878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48D85" w14:textId="77777777" w:rsidR="00CD610E" w:rsidRDefault="00CD610E" w:rsidP="003878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3322" w14:textId="77777777" w:rsidR="00CD610E" w:rsidRDefault="00CD610E" w:rsidP="003878E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D610E" w14:paraId="70B2798C" w14:textId="77777777" w:rsidTr="003878E5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5D6C0" w14:textId="67463881" w:rsidR="00CD610E" w:rsidRDefault="00CD610E" w:rsidP="003878E5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C4CE1" w14:textId="402F0777" w:rsidR="00CD610E" w:rsidRDefault="00CD610E" w:rsidP="003878E5">
            <w:pPr>
              <w:jc w:val="both"/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&gt;15%</w:t>
            </w:r>
            <w:proofErr w:type="gramStart"/>
            <w:r w:rsidRPr="001145BE">
              <w:rPr>
                <w:rFonts w:eastAsia="Thorndale"/>
                <w:b/>
                <w:kern w:val="3"/>
                <w:sz w:val="22"/>
                <w:szCs w:val="22"/>
                <w:lang w:eastAsia="en-US" w:bidi="en-US"/>
              </w:rPr>
              <w:t xml:space="preserve">    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E385E" w14:textId="62C370E8" w:rsidR="00CD610E" w:rsidRDefault="00CD610E" w:rsidP="003878E5">
            <w:pPr>
              <w:jc w:val="center"/>
            </w:pPr>
            <w: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545D1" w14:textId="77777777" w:rsidR="00CD610E" w:rsidRDefault="00CD610E" w:rsidP="003878E5">
            <w:pPr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42A56" w14:textId="77777777" w:rsidR="00CD610E" w:rsidRDefault="00CD610E" w:rsidP="003878E5">
            <w:pPr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8DCB0" w14:textId="77777777" w:rsidR="00CD610E" w:rsidRDefault="00CD610E" w:rsidP="003878E5">
            <w:pPr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35AA" w14:textId="03785EC8" w:rsidR="00CD610E" w:rsidRDefault="00CD610E" w:rsidP="003878E5">
            <w:pPr>
              <w:jc w:val="both"/>
            </w:pPr>
          </w:p>
        </w:tc>
      </w:tr>
      <w:tr w:rsidR="00CD610E" w14:paraId="5DFB10C2" w14:textId="77777777" w:rsidTr="003878E5">
        <w:trPr>
          <w:cantSplit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BDB8D" w14:textId="68AA320A" w:rsidR="00CD610E" w:rsidRPr="002376ED" w:rsidRDefault="00CD610E" w:rsidP="003878E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4308E" w14:textId="7527CFD0" w:rsidR="00CD610E" w:rsidRPr="001145BE" w:rsidRDefault="00CD610E" w:rsidP="003878E5">
            <w:pPr>
              <w:widowControl w:val="0"/>
              <w:autoSpaceDN w:val="0"/>
              <w:spacing w:before="120"/>
              <w:jc w:val="both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Grado 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di 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innovazione degli impianti</w:t>
            </w:r>
            <w:r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. </w:t>
            </w: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Progetti che prevedono l’uso di Tecnologie di Informazione e Comunicazione, anche mediante attivazione di servizi di 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e-commerce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, utilizzo di nuovi strumenti digitali, adozione di forme di promozione on line. </w:t>
            </w:r>
          </w:p>
          <w:p w14:paraId="2DE79938" w14:textId="77777777" w:rsidR="00CD610E" w:rsidRPr="001145BE" w:rsidRDefault="00CD610E" w:rsidP="003878E5">
            <w:pPr>
              <w:widowControl w:val="0"/>
              <w:autoSpaceDN w:val="0"/>
              <w:ind w:right="166"/>
              <w:jc w:val="both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6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punti)</w:t>
            </w:r>
          </w:p>
          <w:p w14:paraId="135C6211" w14:textId="77777777" w:rsidR="00CD610E" w:rsidRDefault="00CD610E" w:rsidP="003878E5">
            <w:pPr>
              <w:jc w:val="both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u w:val="single"/>
                <w:lang w:eastAsia="en-US" w:bidi="en-US"/>
              </w:rPr>
              <w:t>Percentuale di spesa</w:t>
            </w: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:</w:t>
            </w:r>
          </w:p>
          <w:p w14:paraId="0D427144" w14:textId="28EDC6D2" w:rsidR="00CD610E" w:rsidRPr="002376ED" w:rsidRDefault="00CD610E" w:rsidP="003878E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E44A" w14:textId="77BB18C9" w:rsidR="00CD610E" w:rsidRPr="002376ED" w:rsidRDefault="00CD610E" w:rsidP="003878E5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5D9A1" w14:textId="77777777" w:rsidR="00CD610E" w:rsidRDefault="00CD610E" w:rsidP="003878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ABACC" w14:textId="77777777" w:rsidR="00CD610E" w:rsidRDefault="00CD610E" w:rsidP="003878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CFE9F" w14:textId="77777777" w:rsidR="00CD610E" w:rsidRDefault="00CD610E" w:rsidP="003878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103C9" w14:textId="42C22865" w:rsidR="00CD610E" w:rsidRDefault="00CD610E" w:rsidP="003878E5">
            <w:pPr>
              <w:jc w:val="both"/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Relazione tecnica di confronto tra lo stato ante e post investimento- che evidenzi il miglioramento delle performance collegate 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alla 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adozione di Tecnologie di Informazione e Comunicazione. Computo metrico estimativo – Idonea documentazione comprovante l’innovazione</w:t>
            </w:r>
          </w:p>
        </w:tc>
      </w:tr>
      <w:tr w:rsidR="00CD610E" w14:paraId="2A28235C" w14:textId="77777777" w:rsidTr="003878E5">
        <w:trPr>
          <w:cantSplit/>
          <w:trHeight w:val="7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BB0C" w14:textId="77777777" w:rsidR="00CD610E" w:rsidRPr="002376ED" w:rsidRDefault="00CD610E" w:rsidP="003878E5">
            <w:pPr>
              <w:snapToGrid w:val="0"/>
              <w:rPr>
                <w:color w:val="00000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A634C" w14:textId="7DCD74D8" w:rsidR="00CD610E" w:rsidRPr="00CD610E" w:rsidRDefault="00CD610E" w:rsidP="003878E5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&gt; 5% </w:t>
            </w:r>
            <w:r w:rsidRPr="001145BE">
              <w:rPr>
                <w:kern w:val="3"/>
                <w:sz w:val="22"/>
                <w:szCs w:val="22"/>
                <w:lang w:eastAsia="en-US" w:bidi="en-US"/>
              </w:rPr>
              <w:t>≤</w:t>
            </w: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10%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   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02D54" w14:textId="29994896" w:rsidR="00CD610E" w:rsidRPr="002376ED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DDBC" w14:textId="77777777" w:rsidR="00CD610E" w:rsidRDefault="00CD610E" w:rsidP="003878E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2568E" w14:textId="77777777" w:rsidR="00CD610E" w:rsidRDefault="00CD610E" w:rsidP="003878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F5696" w14:textId="77777777" w:rsidR="00CD610E" w:rsidRDefault="00CD610E" w:rsidP="003878E5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97988" w14:textId="644E91C8" w:rsidR="00CD610E" w:rsidRDefault="00CD610E" w:rsidP="003878E5"/>
        </w:tc>
      </w:tr>
      <w:tr w:rsidR="00CD610E" w14:paraId="6282DED1" w14:textId="77777777" w:rsidTr="003878E5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148CD" w14:textId="77777777" w:rsidR="00CD610E" w:rsidRPr="002376ED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2CC25" w14:textId="3756148F" w:rsidR="00CD610E" w:rsidRPr="002376ED" w:rsidRDefault="00CD610E" w:rsidP="003878E5"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&gt; 10%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 </w:t>
            </w:r>
            <w:proofErr w:type="gramEnd"/>
            <w:r w:rsidRPr="001145BE">
              <w:rPr>
                <w:kern w:val="3"/>
                <w:sz w:val="22"/>
                <w:szCs w:val="22"/>
                <w:lang w:eastAsia="en-US" w:bidi="en-US"/>
              </w:rPr>
              <w:t>≤</w:t>
            </w: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15%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81F5" w14:textId="78825EBB" w:rsidR="00CD610E" w:rsidRPr="002376ED" w:rsidRDefault="00CD610E" w:rsidP="003878E5">
            <w:pPr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C57AA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BEF6D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CD3D6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64CC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610E" w14:paraId="5D4705E0" w14:textId="77777777" w:rsidTr="003878E5">
        <w:trPr>
          <w:cantSplit/>
          <w:trHeight w:val="7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AE9BE" w14:textId="77777777" w:rsidR="00CD610E" w:rsidRPr="002376ED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5F47E" w14:textId="478E413D" w:rsidR="00CD610E" w:rsidRPr="00CD610E" w:rsidRDefault="00CD610E" w:rsidP="003878E5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&gt;15%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 </w:t>
            </w:r>
            <w:proofErr w:type="gramEnd"/>
            <w:r w:rsidRPr="001145BE">
              <w:rPr>
                <w:kern w:val="3"/>
                <w:sz w:val="22"/>
                <w:szCs w:val="22"/>
                <w:lang w:eastAsia="en-US" w:bidi="en-US"/>
              </w:rPr>
              <w:t>≤</w:t>
            </w: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20%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50C7" w14:textId="3C792DA3" w:rsidR="00CD610E" w:rsidRPr="002376ED" w:rsidRDefault="00CD610E" w:rsidP="003878E5">
            <w:pPr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4B551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CA1CB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7B985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F5CF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610E" w14:paraId="0D616A9F" w14:textId="77777777" w:rsidTr="003878E5">
        <w:trPr>
          <w:cantSplit/>
          <w:trHeight w:val="25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5000" w14:textId="77777777" w:rsidR="00CD610E" w:rsidRPr="002376ED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EB983" w14:textId="0FE6BEBC" w:rsidR="00CD610E" w:rsidRPr="00CD610E" w:rsidRDefault="00CD610E" w:rsidP="003878E5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&gt; 20%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 </w:t>
            </w:r>
            <w:proofErr w:type="gramEnd"/>
            <w:r w:rsidRPr="001145BE">
              <w:rPr>
                <w:kern w:val="3"/>
                <w:sz w:val="22"/>
                <w:szCs w:val="22"/>
                <w:lang w:eastAsia="en-US" w:bidi="en-US"/>
              </w:rPr>
              <w:t>≤</w:t>
            </w: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25%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A232" w14:textId="0FD889E1" w:rsidR="00CD610E" w:rsidRPr="002376ED" w:rsidRDefault="00CD610E" w:rsidP="003878E5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E1634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6B203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8173A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C266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610E" w14:paraId="1F0145CF" w14:textId="77777777" w:rsidTr="003878E5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4405A3" w14:textId="77777777" w:rsidR="00CD610E" w:rsidRPr="002376ED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599410A" w14:textId="2204B4D0" w:rsidR="00CD610E" w:rsidRPr="002376ED" w:rsidRDefault="00CD610E" w:rsidP="003878E5">
            <w:pPr>
              <w:ind w:left="61"/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&gt; 25%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              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60FC2B" w14:textId="012E310B" w:rsidR="00CD610E" w:rsidRPr="002376ED" w:rsidRDefault="00CD610E" w:rsidP="003878E5">
            <w:pPr>
              <w:jc w:val="center"/>
            </w:pPr>
            <w: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AB6C7CC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11BD691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036373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B0667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610E" w14:paraId="18A8CE64" w14:textId="77777777" w:rsidTr="003878E5">
        <w:trPr>
          <w:cantSplit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FC602" w14:textId="185FD4C5" w:rsidR="00CD610E" w:rsidRPr="002376ED" w:rsidRDefault="00CD610E" w:rsidP="003878E5">
            <w:pPr>
              <w:snapToGrid w:val="0"/>
              <w:rPr>
                <w:sz w:val="22"/>
                <w:szCs w:val="22"/>
              </w:rPr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lastRenderedPageBreak/>
              <w:t>Coerenza con gli obiettivi dell’operazione e con gli obiettivi orizzontali (ambiente, clima e innovazione) (</w:t>
            </w:r>
            <w:proofErr w:type="spellStart"/>
            <w:r w:rsidRPr="001145BE">
              <w:rPr>
                <w:kern w:val="3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>
              <w:rPr>
                <w:i/>
                <w:kern w:val="3"/>
                <w:sz w:val="22"/>
                <w:szCs w:val="22"/>
                <w:lang w:eastAsia="en-US" w:bidi="en-US"/>
              </w:rPr>
              <w:t>12</w:t>
            </w:r>
            <w:proofErr w:type="gramEnd"/>
            <w:r w:rsidRPr="001145BE">
              <w:rPr>
                <w:i/>
                <w:color w:val="FF0000"/>
                <w:kern w:val="3"/>
                <w:sz w:val="22"/>
                <w:szCs w:val="22"/>
                <w:lang w:eastAsia="en-US" w:bidi="en-US"/>
              </w:rPr>
              <w:t xml:space="preserve"> </w:t>
            </w:r>
            <w:r w:rsidRPr="001145BE">
              <w:rPr>
                <w:kern w:val="3"/>
                <w:sz w:val="22"/>
                <w:szCs w:val="22"/>
                <w:lang w:eastAsia="en-US" w:bidi="en-US"/>
              </w:rPr>
              <w:t>punti)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A1BD4" w14:textId="77777777" w:rsidR="00CD610E" w:rsidRPr="001145BE" w:rsidRDefault="00CD610E" w:rsidP="003878E5">
            <w:pPr>
              <w:widowControl w:val="0"/>
              <w:autoSpaceDN w:val="0"/>
              <w:spacing w:before="120"/>
              <w:jc w:val="both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Rispondenza ai criteri di sostenibilità ambientale degli interventi -</w:t>
            </w:r>
          </w:p>
          <w:p w14:paraId="5AB350DD" w14:textId="77777777" w:rsidR="00CD610E" w:rsidRPr="001145BE" w:rsidRDefault="00CD610E" w:rsidP="003878E5">
            <w:pPr>
              <w:widowControl w:val="0"/>
              <w:autoSpaceDN w:val="0"/>
              <w:spacing w:before="120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u w:val="single"/>
                <w:lang w:eastAsia="en-US" w:bidi="en-US"/>
              </w:rPr>
              <w:t>Percentuale di risparmio</w:t>
            </w: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:</w:t>
            </w:r>
          </w:p>
          <w:p w14:paraId="39BBF55C" w14:textId="305C7E38" w:rsidR="00CD610E" w:rsidRPr="002376ED" w:rsidRDefault="00CD610E" w:rsidP="003878E5">
            <w:pPr>
              <w:ind w:left="6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9635" w14:textId="55D03A61" w:rsidR="00CD610E" w:rsidRPr="002376ED" w:rsidRDefault="00CD610E" w:rsidP="003878E5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4F7839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C3FE0C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F5D5F1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77D7" w14:textId="77777777" w:rsidR="009B09A4" w:rsidRPr="001145BE" w:rsidRDefault="009B09A4" w:rsidP="003878E5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Relazione tecnica, computo metrico estimativo, a</w:t>
            </w:r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llegato tecnico a supporto del possesso dei </w:t>
            </w:r>
            <w:proofErr w:type="gramStart"/>
            <w:r w:rsidRPr="001145BE">
              <w:rPr>
                <w:kern w:val="3"/>
                <w:sz w:val="22"/>
                <w:szCs w:val="22"/>
                <w:lang w:eastAsia="en-US" w:bidi="en-US"/>
              </w:rPr>
              <w:t>requisiti richiesti</w:t>
            </w:r>
            <w:proofErr w:type="gramEnd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rispetto alla situazione aziendale ex ante</w:t>
            </w: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.</w:t>
            </w:r>
          </w:p>
          <w:p w14:paraId="2F1D789C" w14:textId="77777777" w:rsidR="00CD610E" w:rsidRDefault="00CD610E" w:rsidP="003878E5">
            <w:pPr>
              <w:jc w:val="both"/>
              <w:rPr>
                <w:sz w:val="22"/>
                <w:szCs w:val="22"/>
              </w:rPr>
            </w:pPr>
          </w:p>
        </w:tc>
      </w:tr>
      <w:tr w:rsidR="00CD610E" w14:paraId="327111AC" w14:textId="77777777" w:rsidTr="003878E5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A460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20D5B" w14:textId="77777777" w:rsidR="00CD610E" w:rsidRPr="001145BE" w:rsidRDefault="00CD610E" w:rsidP="003878E5">
            <w:pPr>
              <w:widowControl w:val="0"/>
              <w:suppressAutoHyphens w:val="0"/>
              <w:autoSpaceDN w:val="0"/>
              <w:spacing w:before="120" w:after="60"/>
              <w:ind w:right="166"/>
              <w:jc w:val="both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Risparmio idrico, anche mediante limitatori di flusso per rubinetti e docce, riutilizzo acque meteoriche, impianto fitodepurazione 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acque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nere:</w:t>
            </w:r>
          </w:p>
          <w:p w14:paraId="4368CCBE" w14:textId="5C56B43D" w:rsidR="00CD610E" w:rsidRDefault="00CD610E" w:rsidP="003878E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7502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C9B5B" w14:textId="77777777" w:rsidR="00CD610E" w:rsidRDefault="00CD610E" w:rsidP="003878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0AC6D" w14:textId="77777777" w:rsidR="00CD610E" w:rsidRDefault="00CD610E" w:rsidP="003878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3BE8C" w14:textId="77777777" w:rsidR="00CD610E" w:rsidRDefault="00CD610E" w:rsidP="003878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B889" w14:textId="67630228" w:rsidR="00CD610E" w:rsidRDefault="00CD610E" w:rsidP="003878E5">
            <w:pPr>
              <w:snapToGrid w:val="0"/>
              <w:jc w:val="both"/>
            </w:pPr>
          </w:p>
        </w:tc>
      </w:tr>
      <w:tr w:rsidR="00CD610E" w14:paraId="684E04A9" w14:textId="77777777" w:rsidTr="003878E5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CC46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C7CA2" w14:textId="67871A43" w:rsidR="00CD610E" w:rsidRDefault="00CD610E" w:rsidP="003878E5">
            <w:pPr>
              <w:jc w:val="both"/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>≥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3F93" w14:textId="45076204" w:rsidR="00CD610E" w:rsidRDefault="00CD610E" w:rsidP="003878E5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1B375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E6D2A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EC00D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5363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610E" w14:paraId="0405B17C" w14:textId="77777777" w:rsidTr="003878E5">
        <w:trPr>
          <w:cantSplit/>
          <w:trHeight w:val="18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5B65E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1E800" w14:textId="18D1D0D0" w:rsidR="00CD610E" w:rsidRPr="00CD610E" w:rsidRDefault="00CD610E" w:rsidP="003878E5">
            <w:pPr>
              <w:widowControl w:val="0"/>
              <w:autoSpaceDN w:val="0"/>
              <w:spacing w:after="120"/>
              <w:ind w:right="-23"/>
              <w:textAlignment w:val="baseline"/>
              <w:rPr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≥ 40%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E1627" w14:textId="44446B24" w:rsidR="00CD610E" w:rsidRDefault="00CD610E" w:rsidP="003878E5">
            <w:pPr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49AF3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952BD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7FD3E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129B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610E" w14:paraId="4A5D1069" w14:textId="77777777" w:rsidTr="003878E5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881C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07E81" w14:textId="0C05CCE1" w:rsidR="00CD610E" w:rsidRPr="00CD610E" w:rsidRDefault="00CD610E" w:rsidP="003878E5">
            <w:pPr>
              <w:widowControl w:val="0"/>
              <w:suppressAutoHyphens w:val="0"/>
              <w:autoSpaceDN w:val="0"/>
              <w:spacing w:before="120" w:after="120"/>
              <w:ind w:right="164"/>
              <w:jc w:val="both"/>
              <w:textAlignment w:val="baseline"/>
              <w:rPr>
                <w:rFonts w:eastAsia="Segoe UI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Riduzione emissioni in atmosfera,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 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mediante caldaie ad alto rendimento, impianti di condizionamento ad elevata efficienza energetica: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D6A8" w14:textId="5D1F5CAA" w:rsidR="00CD610E" w:rsidRDefault="00CD610E" w:rsidP="003878E5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4C2ED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CB0C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87A1B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231D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610E" w14:paraId="5CFB700A" w14:textId="77777777" w:rsidTr="003878E5">
        <w:trPr>
          <w:cantSplit/>
          <w:trHeight w:val="7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E0CBD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BB9397" w14:textId="5A3B0850" w:rsidR="00CD610E" w:rsidRPr="009B09A4" w:rsidRDefault="00CD610E" w:rsidP="003878E5">
            <w:pPr>
              <w:jc w:val="both"/>
              <w:rPr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>≥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9D509" w14:textId="25BAB889" w:rsidR="00CD610E" w:rsidRDefault="00CD610E" w:rsidP="003878E5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E7131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9441D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6D8D0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79F5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610E" w14:paraId="3CCDD8FB" w14:textId="77777777" w:rsidTr="003878E5">
        <w:trPr>
          <w:cantSplit/>
          <w:trHeight w:val="7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D737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AF4EFE" w14:textId="07462096" w:rsidR="00CD610E" w:rsidRPr="009B09A4" w:rsidRDefault="00CD610E" w:rsidP="003878E5">
            <w:pPr>
              <w:jc w:val="both"/>
              <w:rPr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≥ 40%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4355" w14:textId="285CD28A" w:rsidR="00CD610E" w:rsidRDefault="00CD610E" w:rsidP="003878E5">
            <w:pPr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204A6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915F1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B9CE2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7E3D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610E" w14:paraId="253F3CF5" w14:textId="77777777" w:rsidTr="003878E5">
        <w:trPr>
          <w:cantSplit/>
          <w:trHeight w:val="173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320DF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A8FAC" w14:textId="77777777" w:rsidR="00CD610E" w:rsidRPr="001145BE" w:rsidRDefault="00CD610E" w:rsidP="003878E5">
            <w:pPr>
              <w:widowControl w:val="0"/>
              <w:autoSpaceDN w:val="0"/>
              <w:spacing w:before="120"/>
              <w:textAlignment w:val="baseline"/>
              <w:rPr>
                <w:rFonts w:eastAsia="Thorndale"/>
                <w:kern w:val="3"/>
                <w:sz w:val="22"/>
                <w:szCs w:val="22"/>
                <w:u w:val="single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u w:val="single"/>
                <w:lang w:eastAsia="en-US" w:bidi="en-US"/>
              </w:rPr>
              <w:t>Percentuale di spesa</w:t>
            </w: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:</w:t>
            </w:r>
          </w:p>
          <w:p w14:paraId="1976B4E5" w14:textId="77777777" w:rsidR="00CD610E" w:rsidRPr="001145BE" w:rsidRDefault="00CD610E" w:rsidP="003878E5">
            <w:pPr>
              <w:widowControl w:val="0"/>
              <w:suppressAutoHyphens w:val="0"/>
              <w:autoSpaceDN w:val="0"/>
              <w:spacing w:before="120" w:after="120"/>
              <w:ind w:right="164"/>
              <w:jc w:val="both"/>
              <w:textAlignment w:val="baseline"/>
              <w:rPr>
                <w:rFonts w:eastAsia="Segoe UI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Investimenti finalizzati al miglioramento paesaggistico, mediante utilizzo di </w:t>
            </w:r>
            <w:r w:rsidRPr="001145BE">
              <w:rPr>
                <w:kern w:val="3"/>
                <w:sz w:val="22"/>
                <w:szCs w:val="22"/>
                <w:lang w:eastAsia="en-US" w:bidi="en-US"/>
              </w:rPr>
              <w:t>elementi vegetali</w:t>
            </w:r>
            <w:proofErr w:type="gramStart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 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con funzioni di schermatura:</w:t>
            </w:r>
          </w:p>
          <w:p w14:paraId="2F20C395" w14:textId="77777777" w:rsidR="00CD610E" w:rsidRPr="001145BE" w:rsidRDefault="00CD610E" w:rsidP="003878E5">
            <w:pPr>
              <w:widowControl w:val="0"/>
              <w:suppressAutoHyphens w:val="0"/>
              <w:autoSpaceDN w:val="0"/>
              <w:spacing w:before="120" w:after="120"/>
              <w:ind w:right="164"/>
              <w:jc w:val="both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C0A4A" w14:textId="77777777" w:rsidR="00CD610E" w:rsidRDefault="00CD610E" w:rsidP="003878E5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38695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EE9D5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D52D7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E05D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610E" w14:paraId="06375CB1" w14:textId="77777777" w:rsidTr="003878E5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762A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12A49" w14:textId="652506EA" w:rsidR="00CD610E" w:rsidRDefault="00CD610E" w:rsidP="003878E5">
            <w:pPr>
              <w:jc w:val="both"/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>≥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0443" w14:textId="58872B6E" w:rsidR="00CD610E" w:rsidRDefault="00CD610E" w:rsidP="003878E5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08510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8112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D433E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961BC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610E" w14:paraId="2135E3CF" w14:textId="77777777" w:rsidTr="003878E5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9B4A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12712" w14:textId="5499EE6E" w:rsidR="00CD610E" w:rsidRDefault="00CD610E" w:rsidP="003878E5">
            <w:pPr>
              <w:jc w:val="both"/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≥ 40%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4B86E" w14:textId="305CD923" w:rsidR="00CD610E" w:rsidRDefault="00CD610E" w:rsidP="003878E5">
            <w:pPr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4141B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3EF82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809B4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3BC0" w14:textId="77777777" w:rsidR="00CD610E" w:rsidRDefault="00CD610E" w:rsidP="00387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610E" w14:paraId="2A3BF0B7" w14:textId="77777777" w:rsidTr="003878E5">
        <w:trPr>
          <w:cantSplit/>
          <w:trHeight w:val="99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D5E6C" w14:textId="77777777" w:rsidR="009B09A4" w:rsidRPr="001145BE" w:rsidRDefault="009B09A4" w:rsidP="003878E5">
            <w:pPr>
              <w:widowControl w:val="0"/>
              <w:autoSpaceDN w:val="0"/>
              <w:spacing w:before="120"/>
              <w:textAlignment w:val="baseline"/>
              <w:rPr>
                <w:kern w:val="3"/>
                <w:sz w:val="22"/>
                <w:szCs w:val="22"/>
                <w:lang w:eastAsia="en-US" w:bidi="en-US"/>
              </w:rPr>
            </w:pPr>
            <w:proofErr w:type="gramStart"/>
            <w:r w:rsidRPr="001145BE">
              <w:rPr>
                <w:kern w:val="3"/>
                <w:sz w:val="22"/>
                <w:szCs w:val="22"/>
                <w:lang w:eastAsia="en-US" w:bidi="en-US"/>
              </w:rPr>
              <w:lastRenderedPageBreak/>
              <w:t>Localizzazione territoriale dell’impresa con particolare riferimento alle aree con problemi complessivi di sviluppo</w:t>
            </w:r>
            <w:proofErr w:type="gramEnd"/>
          </w:p>
          <w:p w14:paraId="368F0D3F" w14:textId="418C0C75" w:rsidR="00CD610E" w:rsidRDefault="009B09A4" w:rsidP="003878E5">
            <w:pPr>
              <w:jc w:val="both"/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1145BE">
              <w:rPr>
                <w:kern w:val="3"/>
                <w:sz w:val="22"/>
                <w:szCs w:val="22"/>
                <w:lang w:eastAsia="en-US" w:bidi="en-US"/>
              </w:rPr>
              <w:t>max</w:t>
            </w:r>
            <w:proofErr w:type="spellEnd"/>
            <w:proofErr w:type="gramStart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i/>
                <w:kern w:val="3"/>
                <w:sz w:val="22"/>
                <w:szCs w:val="22"/>
                <w:lang w:eastAsia="en-US" w:bidi="en-US"/>
              </w:rPr>
              <w:t xml:space="preserve"> </w:t>
            </w:r>
            <w:proofErr w:type="gramEnd"/>
            <w:r>
              <w:rPr>
                <w:i/>
                <w:kern w:val="3"/>
                <w:sz w:val="22"/>
                <w:szCs w:val="22"/>
                <w:lang w:eastAsia="en-US" w:bidi="en-US"/>
              </w:rPr>
              <w:t>2</w:t>
            </w:r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kern w:val="3"/>
                <w:sz w:val="22"/>
                <w:szCs w:val="22"/>
                <w:lang w:eastAsia="en-US" w:bidi="en-US"/>
              </w:rPr>
              <w:t>i</w:t>
            </w:r>
            <w:r w:rsidRPr="001145BE">
              <w:rPr>
                <w:kern w:val="3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F9B0" w14:textId="5FA1414B" w:rsidR="00CD610E" w:rsidRDefault="009B09A4" w:rsidP="003878E5">
            <w:pPr>
              <w:jc w:val="both"/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Interventi con sede di realizzazione in Area 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9992" w14:textId="1B2CD47E" w:rsidR="00CD610E" w:rsidRDefault="009B09A4" w:rsidP="003878E5">
            <w:pPr>
              <w:spacing w:line="256" w:lineRule="exact"/>
              <w:ind w:left="61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E5E90" w14:textId="77777777" w:rsidR="00CD610E" w:rsidRDefault="00CD610E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EA311" w14:textId="77777777" w:rsidR="00CD610E" w:rsidRDefault="00CD610E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2741B" w14:textId="77777777" w:rsidR="00CD610E" w:rsidRDefault="00CD610E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FABD" w14:textId="593D39EC" w:rsidR="00CD610E" w:rsidRDefault="009B09A4" w:rsidP="003878E5"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Relazione tecnica</w:t>
            </w:r>
          </w:p>
        </w:tc>
      </w:tr>
      <w:tr w:rsidR="00CD610E" w14:paraId="178EB812" w14:textId="77777777" w:rsidTr="003878E5">
        <w:trPr>
          <w:cantSplit/>
          <w:trHeight w:val="423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8E5DF7" w14:textId="77777777" w:rsidR="00CD610E" w:rsidRDefault="00CD610E" w:rsidP="003878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B7C37D" w14:textId="722F49BD" w:rsidR="00CD610E" w:rsidRDefault="009B09A4" w:rsidP="003878E5">
            <w:pPr>
              <w:jc w:val="both"/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Interventi con sede di realizzazione in Area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38ECA" w14:textId="21E0B0EE" w:rsidR="00CD610E" w:rsidRDefault="009B09A4" w:rsidP="003878E5">
            <w:pPr>
              <w:spacing w:line="256" w:lineRule="exact"/>
              <w:ind w:left="61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B19C94E" w14:textId="77777777" w:rsidR="00CD610E" w:rsidRDefault="00CD610E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7ACB" w14:textId="77777777" w:rsidR="00CD610E" w:rsidRDefault="00CD610E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FA632" w14:textId="77777777" w:rsidR="00CD610E" w:rsidRDefault="00CD610E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AE19" w14:textId="0323304F" w:rsidR="00CD610E" w:rsidRDefault="009B09A4" w:rsidP="003878E5"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Relazione tecnica</w:t>
            </w:r>
          </w:p>
        </w:tc>
      </w:tr>
      <w:tr w:rsidR="009B09A4" w14:paraId="47F91524" w14:textId="77777777" w:rsidTr="003878E5">
        <w:trPr>
          <w:cantSplit/>
          <w:trHeight w:val="42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769EC0" w14:textId="77777777" w:rsidR="009B09A4" w:rsidRPr="001145BE" w:rsidRDefault="009B09A4" w:rsidP="003878E5">
            <w:pPr>
              <w:widowControl w:val="0"/>
              <w:autoSpaceDN w:val="0"/>
              <w:textAlignment w:val="baseline"/>
              <w:rPr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>Tipologia di proponente</w:t>
            </w:r>
          </w:p>
          <w:p w14:paraId="3C5DA6BF" w14:textId="2FB4FB7A" w:rsidR="009B09A4" w:rsidRDefault="009B09A4" w:rsidP="003878E5">
            <w:pPr>
              <w:snapToGrid w:val="0"/>
              <w:rPr>
                <w:sz w:val="22"/>
                <w:szCs w:val="22"/>
              </w:rPr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1145BE">
              <w:rPr>
                <w:kern w:val="3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1145BE">
              <w:rPr>
                <w:kern w:val="3"/>
                <w:sz w:val="22"/>
                <w:szCs w:val="22"/>
                <w:lang w:eastAsia="en-US" w:bidi="en-US"/>
              </w:rPr>
              <w:t>1</w:t>
            </w:r>
            <w:r>
              <w:rPr>
                <w:kern w:val="3"/>
                <w:sz w:val="22"/>
                <w:szCs w:val="22"/>
                <w:lang w:eastAsia="en-US" w:bidi="en-US"/>
              </w:rPr>
              <w:t>1</w:t>
            </w:r>
            <w:proofErr w:type="gramEnd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2B9D0" w14:textId="75FB1FCB" w:rsidR="009B09A4" w:rsidRPr="001145BE" w:rsidRDefault="009B09A4" w:rsidP="003878E5">
            <w:pPr>
              <w:jc w:val="both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Età del conduttore inferiore a 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40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anni o, nel caso di società di persone, almeno il 50% dei soci di età fino a 40 anni (requisito in possesso al momento della presentazione della domanda)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F44E5" w14:textId="1440B987" w:rsidR="009B09A4" w:rsidRDefault="009B09A4" w:rsidP="003878E5">
            <w:pPr>
              <w:spacing w:line="256" w:lineRule="exact"/>
              <w:ind w:left="61"/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A72C10F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53B4F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134E4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FDF3" w14:textId="40316CE3" w:rsidR="009B09A4" w:rsidRPr="001145BE" w:rsidRDefault="009B09A4" w:rsidP="003878E5">
            <w:pPr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Se proposto da imprenditori associati Elenco dei soci aggiornato all’atto della presentazione della 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domanda</w:t>
            </w:r>
            <w:proofErr w:type="gramEnd"/>
          </w:p>
        </w:tc>
      </w:tr>
      <w:tr w:rsidR="009B09A4" w14:paraId="6AF37B9A" w14:textId="77777777" w:rsidTr="003878E5">
        <w:trPr>
          <w:cantSplit/>
          <w:trHeight w:val="42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73F48B" w14:textId="77777777" w:rsidR="009B09A4" w:rsidRDefault="009B09A4" w:rsidP="003878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7956AE" w14:textId="3DFFAA9A" w:rsidR="009B09A4" w:rsidRPr="001145BE" w:rsidRDefault="009B09A4" w:rsidP="003878E5">
            <w:pPr>
              <w:jc w:val="both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Imprenditori agricoli professionali che impieghino almeno il 50% del tempo lavorativo nelle attività agricole e che ricavano dalle stesse almeno il 50% del proprio reddito di lavoro.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FF376B" w14:textId="121A32E2" w:rsidR="009B09A4" w:rsidRDefault="009B09A4" w:rsidP="003878E5">
            <w:pPr>
              <w:spacing w:line="256" w:lineRule="exact"/>
              <w:ind w:left="61"/>
              <w:jc w:val="center"/>
            </w:pPr>
            <w: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DFDAE0F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B330B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1EC4F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7F32" w14:textId="418A73CD" w:rsidR="009B09A4" w:rsidRPr="001145BE" w:rsidRDefault="009B09A4" w:rsidP="003878E5">
            <w:pPr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Certificazione (qualifica di IAP) rilasciata dal Comune per territorio o 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attestazione</w:t>
            </w:r>
            <w:proofErr w:type="gramEnd"/>
          </w:p>
        </w:tc>
      </w:tr>
      <w:tr w:rsidR="009B09A4" w14:paraId="19283B43" w14:textId="77777777" w:rsidTr="003878E5">
        <w:trPr>
          <w:cantSplit/>
          <w:trHeight w:val="4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F84924" w14:textId="77777777" w:rsidR="009B09A4" w:rsidRPr="001145BE" w:rsidRDefault="009B09A4" w:rsidP="003878E5">
            <w:pPr>
              <w:widowControl w:val="0"/>
              <w:autoSpaceDN w:val="0"/>
              <w:spacing w:before="120"/>
              <w:textAlignment w:val="baseline"/>
              <w:rPr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>Miglioramento energetico</w:t>
            </w:r>
          </w:p>
          <w:p w14:paraId="7E37207D" w14:textId="441A9490" w:rsidR="009B09A4" w:rsidRDefault="009B09A4" w:rsidP="003878E5">
            <w:pPr>
              <w:snapToGrid w:val="0"/>
              <w:rPr>
                <w:sz w:val="22"/>
                <w:szCs w:val="22"/>
              </w:rPr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1145BE">
              <w:rPr>
                <w:kern w:val="3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>
              <w:rPr>
                <w:kern w:val="3"/>
                <w:sz w:val="22"/>
                <w:szCs w:val="22"/>
                <w:lang w:eastAsia="en-US" w:bidi="en-US"/>
              </w:rPr>
              <w:t>5</w:t>
            </w:r>
            <w:proofErr w:type="gramEnd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DB2646" w14:textId="77777777" w:rsidR="003878E5" w:rsidRPr="001145BE" w:rsidRDefault="003878E5" w:rsidP="003878E5">
            <w:pPr>
              <w:widowControl w:val="0"/>
              <w:autoSpaceDN w:val="0"/>
              <w:ind w:right="166"/>
              <w:jc w:val="both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Introduzione di attrezzature/accorgimenti che assicurino la riduzione dei consumi di energia.</w:t>
            </w:r>
          </w:p>
          <w:p w14:paraId="23E652C6" w14:textId="52582BDD" w:rsidR="009B09A4" w:rsidRPr="001145BE" w:rsidRDefault="003878E5" w:rsidP="003878E5">
            <w:pPr>
              <w:jc w:val="both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Viene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attribuito il punteggio nel caso in cui l’incidenza percentuale della spesa per il miglioramento energetico rispetto alla spesa complessiva del progetto sia pari ad almeno il 10%.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02370B" w14:textId="203D276E" w:rsidR="009B09A4" w:rsidRDefault="003878E5" w:rsidP="003878E5">
            <w:pPr>
              <w:spacing w:line="256" w:lineRule="exact"/>
              <w:ind w:left="61"/>
              <w:jc w:val="center"/>
            </w:pPr>
            <w:r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E0674EB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1FA1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4F8A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11C4" w14:textId="778EC933" w:rsidR="009B09A4" w:rsidRPr="001145BE" w:rsidRDefault="003878E5" w:rsidP="003878E5">
            <w:pPr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Relazione tecnica- Computo metrico estimativo</w:t>
            </w:r>
          </w:p>
        </w:tc>
      </w:tr>
      <w:tr w:rsidR="009B09A4" w14:paraId="4A353C57" w14:textId="77777777" w:rsidTr="003878E5">
        <w:trPr>
          <w:cantSplit/>
          <w:trHeight w:val="42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3E468EB" w14:textId="77777777" w:rsidR="009B09A4" w:rsidRPr="001145BE" w:rsidRDefault="009B09A4" w:rsidP="003878E5">
            <w:pPr>
              <w:widowControl w:val="0"/>
              <w:autoSpaceDN w:val="0"/>
              <w:spacing w:before="120"/>
              <w:textAlignment w:val="baseline"/>
              <w:rPr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kern w:val="3"/>
                <w:sz w:val="22"/>
                <w:szCs w:val="22"/>
                <w:lang w:eastAsia="en-US" w:bidi="en-US"/>
              </w:rPr>
              <w:t>Rapporto costi/benefici (</w:t>
            </w:r>
            <w:proofErr w:type="spellStart"/>
            <w:r w:rsidRPr="001145BE">
              <w:rPr>
                <w:kern w:val="3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1145BE">
              <w:rPr>
                <w:kern w:val="3"/>
                <w:sz w:val="22"/>
                <w:szCs w:val="22"/>
                <w:lang w:eastAsia="en-US" w:bidi="en-US"/>
              </w:rPr>
              <w:t>1</w:t>
            </w:r>
            <w:r>
              <w:rPr>
                <w:kern w:val="3"/>
                <w:sz w:val="22"/>
                <w:szCs w:val="22"/>
                <w:lang w:eastAsia="en-US" w:bidi="en-US"/>
              </w:rPr>
              <w:t>5</w:t>
            </w:r>
            <w:proofErr w:type="gramEnd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punti)</w:t>
            </w:r>
          </w:p>
          <w:p w14:paraId="1AA82C30" w14:textId="77777777" w:rsidR="009B09A4" w:rsidRDefault="009B09A4" w:rsidP="003878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B3EF3A" w14:textId="13E14D4B" w:rsidR="009B09A4" w:rsidRPr="001145BE" w:rsidRDefault="009B09A4" w:rsidP="003878E5">
            <w:pPr>
              <w:jc w:val="both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Aumento del reddito derivante dall’attività di diversificazione dell’attività agricola – Rapporto fra incremento di reddito previsto per l'attività svolta (alloggi, pasti, servizi) 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ed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il costo della medesima attività, risultante  maggiore  del 20%</w:t>
            </w:r>
            <w:r w:rsidRPr="001145BE">
              <w:rPr>
                <w:rFonts w:eastAsia="Thorndale"/>
                <w:b/>
                <w:kern w:val="3"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49FA" w14:textId="6E0DEB58" w:rsidR="009B09A4" w:rsidRPr="001145BE" w:rsidRDefault="009B09A4" w:rsidP="003878E5">
            <w:pPr>
              <w:spacing w:line="256" w:lineRule="exact"/>
              <w:ind w:left="61"/>
              <w:jc w:val="center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1</w:t>
            </w:r>
            <w:r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E7B8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546E5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C337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448D" w14:textId="77777777" w:rsidR="009B09A4" w:rsidRPr="001145BE" w:rsidRDefault="009B09A4" w:rsidP="003878E5">
            <w:pPr>
              <w:widowControl w:val="0"/>
              <w:autoSpaceDN w:val="0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Relazione tecnica – </w:t>
            </w:r>
          </w:p>
          <w:p w14:paraId="2A66F0EB" w14:textId="2D1392F7" w:rsidR="009B09A4" w:rsidRPr="001145BE" w:rsidRDefault="009B09A4" w:rsidP="003878E5">
            <w:pPr>
              <w:widowControl w:val="0"/>
              <w:autoSpaceDN w:val="0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Piano Aziendale</w:t>
            </w:r>
          </w:p>
        </w:tc>
      </w:tr>
      <w:tr w:rsidR="009B09A4" w14:paraId="31A1B236" w14:textId="77777777" w:rsidTr="003878E5">
        <w:trPr>
          <w:cantSplit/>
          <w:trHeight w:val="42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D0BCA6" w14:textId="77777777" w:rsidR="009B09A4" w:rsidRDefault="009B09A4" w:rsidP="003878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2228B" w14:textId="7131C6FA" w:rsidR="009B09A4" w:rsidRPr="001145BE" w:rsidRDefault="009B09A4" w:rsidP="003878E5">
            <w:pPr>
              <w:jc w:val="both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Aumento del reddito derivante dall’attività di diversificazione dell’attività agricola – Rapporto fra incremento di reddito previsto per l'attività svolta (alloggi, pasti, servizi), </w:t>
            </w: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ed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il costo della medesima attività, risultante   minore del 20%.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FA41" w14:textId="270A79D1" w:rsidR="009B09A4" w:rsidRPr="001145BE" w:rsidRDefault="009B09A4" w:rsidP="003878E5">
            <w:pPr>
              <w:spacing w:line="256" w:lineRule="exact"/>
              <w:ind w:left="61"/>
              <w:jc w:val="center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353A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AD2F5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BAF2A" w14:textId="77777777" w:rsidR="009B09A4" w:rsidRDefault="009B09A4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DAFB" w14:textId="77777777" w:rsidR="009B09A4" w:rsidRPr="001145BE" w:rsidRDefault="009B09A4" w:rsidP="003878E5">
            <w:pPr>
              <w:widowControl w:val="0"/>
              <w:autoSpaceDN w:val="0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Relazione tecnica –</w:t>
            </w:r>
          </w:p>
          <w:p w14:paraId="52EB8D89" w14:textId="2652B371" w:rsidR="009B09A4" w:rsidRPr="001145BE" w:rsidRDefault="009B09A4" w:rsidP="003878E5">
            <w:pPr>
              <w:widowControl w:val="0"/>
              <w:autoSpaceDN w:val="0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Piano Aziendale</w:t>
            </w:r>
          </w:p>
        </w:tc>
      </w:tr>
      <w:tr w:rsidR="003878E5" w14:paraId="5A264D66" w14:textId="77777777" w:rsidTr="003878E5">
        <w:trPr>
          <w:cantSplit/>
          <w:trHeight w:val="42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B66A915" w14:textId="77777777" w:rsidR="003878E5" w:rsidRPr="001145BE" w:rsidRDefault="003878E5" w:rsidP="003878E5">
            <w:pPr>
              <w:widowControl w:val="0"/>
              <w:autoSpaceDN w:val="0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Creazione di maggiori opportunità occupazionali </w:t>
            </w:r>
          </w:p>
          <w:p w14:paraId="0B4A7D74" w14:textId="6C7150FC" w:rsidR="003878E5" w:rsidRDefault="003878E5" w:rsidP="003878E5">
            <w:pPr>
              <w:snapToGrid w:val="0"/>
              <w:rPr>
                <w:sz w:val="22"/>
                <w:szCs w:val="22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>
              <w:rPr>
                <w:rFonts w:eastAsia="Thorndale"/>
                <w:i/>
                <w:kern w:val="3"/>
                <w:sz w:val="22"/>
                <w:szCs w:val="22"/>
                <w:lang w:eastAsia="en-US" w:bidi="en-US"/>
              </w:rPr>
              <w:t>5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4E3CF8" w14:textId="77777777" w:rsidR="003878E5" w:rsidRPr="001145BE" w:rsidRDefault="003878E5" w:rsidP="003878E5">
            <w:pPr>
              <w:widowControl w:val="0"/>
              <w:autoSpaceDN w:val="0"/>
              <w:spacing w:before="120"/>
              <w:ind w:right="164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Numero di unità lavorative assorbibili a completamento dell’intervento:</w:t>
            </w:r>
          </w:p>
          <w:p w14:paraId="43BB825D" w14:textId="77777777" w:rsidR="003878E5" w:rsidRPr="001145BE" w:rsidRDefault="003878E5" w:rsidP="003878E5">
            <w:pPr>
              <w:jc w:val="both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FE9C" w14:textId="77777777" w:rsidR="003878E5" w:rsidRPr="001145BE" w:rsidRDefault="003878E5" w:rsidP="003878E5">
            <w:pPr>
              <w:spacing w:line="256" w:lineRule="exact"/>
              <w:ind w:left="61"/>
              <w:jc w:val="center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84B77" w14:textId="77777777" w:rsidR="003878E5" w:rsidRDefault="003878E5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3CED4" w14:textId="77777777" w:rsidR="003878E5" w:rsidRDefault="003878E5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25024" w14:textId="77777777" w:rsidR="003878E5" w:rsidRDefault="003878E5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F2AF" w14:textId="77777777" w:rsidR="003878E5" w:rsidRPr="001145BE" w:rsidRDefault="003878E5" w:rsidP="003878E5">
            <w:pPr>
              <w:widowControl w:val="0"/>
              <w:autoSpaceDN w:val="0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Relazione tecnica –</w:t>
            </w:r>
          </w:p>
          <w:p w14:paraId="1449469A" w14:textId="212EEF1B" w:rsidR="003878E5" w:rsidRPr="001145BE" w:rsidRDefault="003878E5" w:rsidP="003878E5">
            <w:pPr>
              <w:widowControl w:val="0"/>
              <w:autoSpaceDN w:val="0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Piano Aziendale</w:t>
            </w:r>
          </w:p>
        </w:tc>
      </w:tr>
      <w:tr w:rsidR="003878E5" w14:paraId="7ADDF43C" w14:textId="77777777" w:rsidTr="003878E5">
        <w:trPr>
          <w:cantSplit/>
          <w:trHeight w:val="423"/>
        </w:trPr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DFE88" w14:textId="77777777" w:rsidR="003878E5" w:rsidRDefault="003878E5" w:rsidP="003878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DA5125" w14:textId="6C3460E5" w:rsidR="003878E5" w:rsidRPr="001145BE" w:rsidRDefault="003878E5" w:rsidP="003878E5">
            <w:pPr>
              <w:jc w:val="both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proofErr w:type="gramStart"/>
            <w:r w:rsidRPr="001145BE">
              <w:rPr>
                <w:kern w:val="3"/>
                <w:sz w:val="22"/>
                <w:szCs w:val="22"/>
                <w:lang w:eastAsia="en-US" w:bidi="en-US"/>
              </w:rPr>
              <w:t>n.</w:t>
            </w:r>
            <w:proofErr w:type="gramEnd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1 unità lavorativa: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B296" w14:textId="4C70ED67" w:rsidR="003878E5" w:rsidRPr="001145BE" w:rsidRDefault="003878E5" w:rsidP="003878E5">
            <w:pPr>
              <w:spacing w:line="256" w:lineRule="exact"/>
              <w:ind w:left="61"/>
              <w:jc w:val="center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AFC89" w14:textId="77777777" w:rsidR="003878E5" w:rsidRDefault="003878E5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6D7A8" w14:textId="77777777" w:rsidR="003878E5" w:rsidRDefault="003878E5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C113C" w14:textId="77777777" w:rsidR="003878E5" w:rsidRDefault="003878E5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1665" w14:textId="77777777" w:rsidR="003878E5" w:rsidRPr="001145BE" w:rsidRDefault="003878E5" w:rsidP="003878E5">
            <w:pPr>
              <w:widowControl w:val="0"/>
              <w:autoSpaceDN w:val="0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3878E5" w14:paraId="0FEA730A" w14:textId="77777777" w:rsidTr="003878E5">
        <w:trPr>
          <w:cantSplit/>
          <w:trHeight w:val="423"/>
        </w:trPr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F78C00" w14:textId="77777777" w:rsidR="003878E5" w:rsidRDefault="003878E5" w:rsidP="003878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C2934C" w14:textId="6FD68F7D" w:rsidR="003878E5" w:rsidRPr="001145BE" w:rsidRDefault="003878E5" w:rsidP="003878E5">
            <w:pPr>
              <w:jc w:val="both"/>
              <w:rPr>
                <w:kern w:val="3"/>
                <w:sz w:val="22"/>
                <w:szCs w:val="22"/>
                <w:lang w:eastAsia="en-US" w:bidi="en-US"/>
              </w:rPr>
            </w:pPr>
            <w:proofErr w:type="gramStart"/>
            <w:r w:rsidRPr="001145BE">
              <w:rPr>
                <w:kern w:val="3"/>
                <w:sz w:val="22"/>
                <w:szCs w:val="22"/>
                <w:lang w:eastAsia="en-US" w:bidi="en-US"/>
              </w:rPr>
              <w:t>n.</w:t>
            </w:r>
            <w:proofErr w:type="gramEnd"/>
            <w:r w:rsidRPr="001145BE">
              <w:rPr>
                <w:kern w:val="3"/>
                <w:sz w:val="22"/>
                <w:szCs w:val="22"/>
                <w:lang w:eastAsia="en-US" w:bidi="en-US"/>
              </w:rPr>
              <w:t xml:space="preserve"> 2 unità lavorative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A665" w14:textId="2350555F" w:rsidR="003878E5" w:rsidRPr="001145BE" w:rsidRDefault="003878E5" w:rsidP="003878E5">
            <w:pPr>
              <w:spacing w:line="256" w:lineRule="exact"/>
              <w:ind w:left="61"/>
              <w:jc w:val="center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15E16" w14:textId="77777777" w:rsidR="003878E5" w:rsidRDefault="003878E5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35353" w14:textId="77777777" w:rsidR="003878E5" w:rsidRDefault="003878E5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06F1E" w14:textId="77777777" w:rsidR="003878E5" w:rsidRDefault="003878E5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B52D" w14:textId="77777777" w:rsidR="003878E5" w:rsidRPr="001145BE" w:rsidRDefault="003878E5" w:rsidP="003878E5">
            <w:pPr>
              <w:widowControl w:val="0"/>
              <w:autoSpaceDN w:val="0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3878E5" w14:paraId="5AAA3DC1" w14:textId="77777777" w:rsidTr="003878E5">
        <w:trPr>
          <w:cantSplit/>
          <w:trHeight w:val="42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75495" w14:textId="77777777" w:rsidR="003878E5" w:rsidRDefault="003878E5" w:rsidP="003878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E47AAC" w14:textId="501009C7" w:rsidR="003878E5" w:rsidRPr="001145BE" w:rsidRDefault="003878E5" w:rsidP="003878E5">
            <w:pPr>
              <w:jc w:val="both"/>
              <w:rPr>
                <w:kern w:val="3"/>
                <w:sz w:val="22"/>
                <w:szCs w:val="22"/>
                <w:lang w:eastAsia="en-US" w:bidi="en-US"/>
              </w:rPr>
            </w:pPr>
            <w:proofErr w:type="gramStart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da</w:t>
            </w:r>
            <w:proofErr w:type="gramEnd"/>
            <w:r w:rsidRPr="001145BE"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 xml:space="preserve"> n. 3 unità lavorative: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42E837" w14:textId="5BE7E5E4" w:rsidR="003878E5" w:rsidRPr="001145BE" w:rsidRDefault="003878E5" w:rsidP="003878E5">
            <w:pPr>
              <w:spacing w:line="256" w:lineRule="exact"/>
              <w:ind w:left="61"/>
              <w:jc w:val="center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eastAsia="Thorndale"/>
                <w:kern w:val="3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D33449" w14:textId="77777777" w:rsidR="003878E5" w:rsidRDefault="003878E5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9B819" w14:textId="77777777" w:rsidR="003878E5" w:rsidRDefault="003878E5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88049" w14:textId="77777777" w:rsidR="003878E5" w:rsidRDefault="003878E5" w:rsidP="003878E5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24E6" w14:textId="77777777" w:rsidR="003878E5" w:rsidRPr="001145BE" w:rsidRDefault="003878E5" w:rsidP="003878E5">
            <w:pPr>
              <w:widowControl w:val="0"/>
              <w:autoSpaceDN w:val="0"/>
              <w:textAlignment w:val="baseline"/>
              <w:rPr>
                <w:rFonts w:eastAsia="Thorndale"/>
                <w:kern w:val="3"/>
                <w:sz w:val="22"/>
                <w:szCs w:val="22"/>
                <w:lang w:eastAsia="en-US" w:bidi="en-US"/>
              </w:rPr>
            </w:pPr>
          </w:p>
        </w:tc>
      </w:tr>
    </w:tbl>
    <w:tbl>
      <w:tblPr>
        <w:tblW w:w="144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59"/>
        <w:gridCol w:w="1708"/>
        <w:gridCol w:w="3757"/>
      </w:tblGrid>
      <w:tr w:rsidR="00BC4AD9" w14:paraId="291FFE49" w14:textId="77777777" w:rsidTr="00E4737D">
        <w:trPr>
          <w:cantSplit/>
          <w:trHeight w:val="403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5A211" w14:textId="77777777" w:rsidR="00BC4AD9" w:rsidRDefault="00BC4AD9" w:rsidP="00E4737D">
            <w:pPr>
              <w:rPr>
                <w:color w:val="00000A"/>
                <w:sz w:val="22"/>
                <w:szCs w:val="22"/>
              </w:rPr>
            </w:pPr>
            <w:proofErr w:type="gramStart"/>
            <w:r w:rsidRPr="00206276">
              <w:rPr>
                <w:b/>
              </w:rPr>
              <w:t xml:space="preserve">Totale punteggio </w:t>
            </w:r>
            <w:r>
              <w:rPr>
                <w:b/>
              </w:rPr>
              <w:t xml:space="preserve">auto-attribuito </w:t>
            </w:r>
            <w:r w:rsidRPr="00206276">
              <w:rPr>
                <w:b/>
              </w:rPr>
              <w:t>criteri regionali</w:t>
            </w:r>
            <w:proofErr w:type="gramEnd"/>
            <w:r w:rsidRPr="00206276">
              <w:rPr>
                <w:b/>
              </w:rPr>
              <w:t xml:space="preserve">: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725CB" w14:textId="77777777" w:rsidR="00BC4AD9" w:rsidRDefault="00BC4AD9" w:rsidP="00E4737D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19864" w14:textId="77777777" w:rsidR="00BC4AD9" w:rsidRDefault="00BC4AD9" w:rsidP="00E4737D">
            <w:pPr>
              <w:rPr>
                <w:color w:val="00000A"/>
                <w:sz w:val="22"/>
                <w:szCs w:val="22"/>
              </w:rPr>
            </w:pPr>
          </w:p>
        </w:tc>
      </w:tr>
    </w:tbl>
    <w:p w14:paraId="432E238C" w14:textId="77F27C73" w:rsidR="008775D9" w:rsidRDefault="008775D9" w:rsidP="008775D9"/>
    <w:p w14:paraId="30F93D23" w14:textId="77777777" w:rsidR="00CD610E" w:rsidRDefault="00CD610E" w:rsidP="008775D9"/>
    <w:p w14:paraId="64AB45F9" w14:textId="77777777" w:rsidR="00CD610E" w:rsidRDefault="00CD610E" w:rsidP="008775D9"/>
    <w:p w14:paraId="19A84EA1" w14:textId="77777777" w:rsidR="00CD610E" w:rsidRDefault="00CD610E" w:rsidP="008775D9"/>
    <w:p w14:paraId="68DD42EA" w14:textId="77777777" w:rsidR="00CD610E" w:rsidRDefault="00CD610E" w:rsidP="008775D9"/>
    <w:p w14:paraId="0B5CEF57" w14:textId="77777777" w:rsidR="00CD610E" w:rsidRDefault="00CD610E" w:rsidP="008775D9"/>
    <w:p w14:paraId="07569867" w14:textId="77777777" w:rsidR="00CD610E" w:rsidRDefault="00CD610E" w:rsidP="008775D9"/>
    <w:p w14:paraId="202158F3" w14:textId="77777777" w:rsidR="00CD610E" w:rsidRDefault="00CD610E" w:rsidP="008775D9"/>
    <w:p w14:paraId="209795E2" w14:textId="77777777" w:rsidR="003878E5" w:rsidRDefault="003878E5" w:rsidP="008775D9"/>
    <w:p w14:paraId="725DC5FB" w14:textId="77777777" w:rsidR="003878E5" w:rsidRDefault="003878E5" w:rsidP="008775D9"/>
    <w:p w14:paraId="128127F2" w14:textId="77777777" w:rsidR="003878E5" w:rsidRDefault="003878E5" w:rsidP="008775D9"/>
    <w:p w14:paraId="7FE628D4" w14:textId="77777777" w:rsidR="003878E5" w:rsidRDefault="003878E5" w:rsidP="008775D9"/>
    <w:p w14:paraId="3BB95CE1" w14:textId="77777777" w:rsidR="003878E5" w:rsidRDefault="003878E5" w:rsidP="008775D9"/>
    <w:p w14:paraId="512CF3FC" w14:textId="77777777" w:rsidR="003878E5" w:rsidRDefault="003878E5" w:rsidP="008775D9"/>
    <w:p w14:paraId="4498F8FE" w14:textId="77777777" w:rsidR="003878E5" w:rsidRDefault="003878E5" w:rsidP="008775D9"/>
    <w:p w14:paraId="3B94F813" w14:textId="77777777" w:rsidR="003878E5" w:rsidRDefault="003878E5" w:rsidP="008775D9"/>
    <w:p w14:paraId="5CFDB589" w14:textId="77777777" w:rsidR="003878E5" w:rsidRDefault="003878E5" w:rsidP="008775D9"/>
    <w:p w14:paraId="3A5E183A" w14:textId="77777777" w:rsidR="00CD610E" w:rsidRDefault="00CD610E" w:rsidP="008775D9"/>
    <w:tbl>
      <w:tblPr>
        <w:tblW w:w="14372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4"/>
        <w:gridCol w:w="2550"/>
        <w:gridCol w:w="3402"/>
        <w:gridCol w:w="1276"/>
        <w:gridCol w:w="880"/>
        <w:gridCol w:w="851"/>
        <w:gridCol w:w="6"/>
        <w:gridCol w:w="1699"/>
        <w:gridCol w:w="3684"/>
      </w:tblGrid>
      <w:tr w:rsidR="008775D9" w:rsidRPr="00BE436B" w14:paraId="64F7C65B" w14:textId="77777777" w:rsidTr="00D44DA6">
        <w:trPr>
          <w:gridBefore w:val="1"/>
          <w:wBefore w:w="25" w:type="dxa"/>
        </w:trPr>
        <w:tc>
          <w:tcPr>
            <w:tcW w:w="14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C16779E" w14:textId="77777777" w:rsidR="008775D9" w:rsidRPr="00BE436B" w:rsidRDefault="008775D9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gramStart"/>
            <w:r w:rsidRPr="00206276">
              <w:rPr>
                <w:b/>
                <w:bCs/>
                <w:color w:val="000000"/>
              </w:rPr>
              <w:lastRenderedPageBreak/>
              <w:t>criteri</w:t>
            </w:r>
            <w:proofErr w:type="gramEnd"/>
            <w:r w:rsidRPr="00206276">
              <w:rPr>
                <w:b/>
                <w:bCs/>
                <w:color w:val="000000"/>
              </w:rPr>
              <w:t xml:space="preserve"> di selezione – specifici CLLD</w:t>
            </w:r>
          </w:p>
        </w:tc>
      </w:tr>
      <w:tr w:rsidR="00D44DA6" w:rsidRPr="00BE436B" w14:paraId="1B12162F" w14:textId="77777777" w:rsidTr="003878E5">
        <w:trPr>
          <w:gridBefore w:val="1"/>
          <w:wBefore w:w="25" w:type="dxa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108188B9" w14:textId="77777777" w:rsidR="00D44DA6" w:rsidRPr="00BE436B" w:rsidRDefault="00D44DA6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Riferimento ai principi dei criteri di selezione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5466D7C1" w14:textId="77777777" w:rsidR="00D44DA6" w:rsidRPr="00BE436B" w:rsidRDefault="00D44DA6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Descrizione criterio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086FE9F3" w14:textId="77777777" w:rsidR="00D44DA6" w:rsidRPr="00BE436B" w:rsidRDefault="00D44DA6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Punteggio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massimo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486EB2CB" w14:textId="77777777" w:rsidR="00D44DA6" w:rsidRPr="00BE436B" w:rsidRDefault="00D44DA6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02302">
              <w:rPr>
                <w:b/>
                <w:bCs/>
                <w:color w:val="00000A"/>
              </w:rPr>
              <w:t>In possesso del requisito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59CDF355" w14:textId="77777777" w:rsidR="00D44DA6" w:rsidRPr="00BE436B" w:rsidRDefault="00D44DA6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775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Punteggio autovalutazione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CFCD8B3" w14:textId="77777777" w:rsidR="00D44DA6" w:rsidRPr="00BE436B" w:rsidRDefault="00D44DA6" w:rsidP="003878E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Documentazione comprovante il possesso del requisito</w:t>
            </w:r>
          </w:p>
        </w:tc>
      </w:tr>
      <w:tr w:rsidR="00D44DA6" w:rsidRPr="00BE436B" w14:paraId="4F9D53AB" w14:textId="77777777" w:rsidTr="00123DCC">
        <w:trPr>
          <w:gridBefore w:val="1"/>
          <w:wBefore w:w="25" w:type="dxa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1FE9C3AC" w14:textId="77777777"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6604529B" w14:textId="77777777"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4EE1FC31" w14:textId="77777777"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4E94D59E" w14:textId="77777777" w:rsidR="00D44DA6" w:rsidRPr="00C02302" w:rsidRDefault="00D44DA6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3ED3E4DE" w14:textId="77777777" w:rsidR="00D44DA6" w:rsidRPr="00C02302" w:rsidRDefault="00D44DA6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NO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61FFE3A6" w14:textId="77777777" w:rsidR="00D44DA6" w:rsidRPr="008775D9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30CD50B1" w14:textId="77777777" w:rsidR="00D44DA6" w:rsidRPr="00BE436B" w:rsidRDefault="00D44DA6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3878E5" w:rsidRPr="00BE436B" w14:paraId="7C680802" w14:textId="77777777" w:rsidTr="003878E5">
        <w:trPr>
          <w:gridBefore w:val="1"/>
          <w:wBefore w:w="25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pct5" w:color="auto" w:fill="auto"/>
            <w:vAlign w:val="center"/>
          </w:tcPr>
          <w:p w14:paraId="56D4AE6D" w14:textId="77777777" w:rsidR="003878E5" w:rsidRDefault="003878E5" w:rsidP="00123DCC">
            <w:pPr>
              <w:rPr>
                <w:sz w:val="22"/>
                <w:szCs w:val="22"/>
              </w:rPr>
            </w:pPr>
          </w:p>
          <w:p w14:paraId="38347805" w14:textId="77777777" w:rsidR="003878E5" w:rsidRDefault="003878E5" w:rsidP="00123DCC">
            <w:pPr>
              <w:rPr>
                <w:sz w:val="22"/>
                <w:szCs w:val="22"/>
              </w:rPr>
            </w:pPr>
          </w:p>
          <w:p w14:paraId="4FED2B49" w14:textId="77777777" w:rsidR="003878E5" w:rsidRDefault="003878E5" w:rsidP="00123DCC">
            <w:pPr>
              <w:rPr>
                <w:sz w:val="22"/>
                <w:szCs w:val="22"/>
              </w:rPr>
            </w:pPr>
          </w:p>
          <w:p w14:paraId="58A276B2" w14:textId="77777777" w:rsidR="003878E5" w:rsidRDefault="003878E5" w:rsidP="00123DCC">
            <w:pPr>
              <w:rPr>
                <w:sz w:val="22"/>
                <w:szCs w:val="22"/>
              </w:rPr>
            </w:pPr>
          </w:p>
          <w:p w14:paraId="6BB06912" w14:textId="77777777" w:rsidR="003878E5" w:rsidRDefault="003878E5" w:rsidP="00123DCC">
            <w:pPr>
              <w:rPr>
                <w:sz w:val="22"/>
                <w:szCs w:val="22"/>
              </w:rPr>
            </w:pPr>
          </w:p>
          <w:p w14:paraId="69BBD2A5" w14:textId="77777777" w:rsidR="003878E5" w:rsidRDefault="003878E5" w:rsidP="00123DCC">
            <w:pPr>
              <w:rPr>
                <w:sz w:val="22"/>
                <w:szCs w:val="22"/>
              </w:rPr>
            </w:pPr>
          </w:p>
          <w:p w14:paraId="658CEE90" w14:textId="77777777" w:rsidR="003878E5" w:rsidRDefault="003878E5" w:rsidP="00123DCC">
            <w:pPr>
              <w:rPr>
                <w:sz w:val="22"/>
                <w:szCs w:val="22"/>
              </w:rPr>
            </w:pPr>
          </w:p>
          <w:p w14:paraId="53012B6D" w14:textId="77777777" w:rsidR="003878E5" w:rsidRDefault="003878E5" w:rsidP="00123DCC">
            <w:pPr>
              <w:rPr>
                <w:sz w:val="22"/>
                <w:szCs w:val="22"/>
              </w:rPr>
            </w:pPr>
            <w:r w:rsidRPr="00BE436B">
              <w:rPr>
                <w:sz w:val="22"/>
                <w:szCs w:val="22"/>
              </w:rPr>
              <w:t xml:space="preserve">Coerenza con la strategia del GAL – SSLTP </w:t>
            </w:r>
          </w:p>
          <w:p w14:paraId="44169DCE" w14:textId="6EEBD913" w:rsidR="003878E5" w:rsidRPr="00123DCC" w:rsidRDefault="003878E5" w:rsidP="00123DCC">
            <w:pPr>
              <w:rPr>
                <w:sz w:val="22"/>
                <w:szCs w:val="22"/>
              </w:rPr>
            </w:pPr>
            <w:r w:rsidRPr="00BE436B">
              <w:rPr>
                <w:sz w:val="22"/>
                <w:szCs w:val="22"/>
              </w:rPr>
              <w:t>(</w:t>
            </w:r>
            <w:proofErr w:type="spellStart"/>
            <w:r w:rsidRPr="00BE436B">
              <w:rPr>
                <w:sz w:val="22"/>
                <w:szCs w:val="22"/>
              </w:rPr>
              <w:t>max</w:t>
            </w:r>
            <w:proofErr w:type="spellEnd"/>
            <w:r w:rsidRPr="00BE436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40</w:t>
            </w:r>
            <w:proofErr w:type="gramEnd"/>
            <w:r w:rsidRPr="00BE436B">
              <w:rPr>
                <w:sz w:val="22"/>
                <w:szCs w:val="22"/>
              </w:rPr>
              <w:t xml:space="preserve"> punti)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574C3861" w14:textId="77777777" w:rsidR="003878E5" w:rsidRPr="001C5CE3" w:rsidRDefault="003878E5" w:rsidP="003878E5">
            <w:pPr>
              <w:spacing w:line="256" w:lineRule="exact"/>
              <w:jc w:val="both"/>
              <w:rPr>
                <w:b/>
                <w:sz w:val="22"/>
                <w:szCs w:val="22"/>
              </w:rPr>
            </w:pPr>
            <w:r w:rsidRPr="001C5CE3">
              <w:rPr>
                <w:color w:val="000000"/>
                <w:sz w:val="22"/>
                <w:szCs w:val="22"/>
              </w:rPr>
              <w:t>Interventi operanti in settori coerenti con la strategia del GAL</w:t>
            </w:r>
          </w:p>
          <w:p w14:paraId="221BC917" w14:textId="77777777" w:rsidR="003878E5" w:rsidRPr="001C5CE3" w:rsidRDefault="003878E5" w:rsidP="003878E5">
            <w:pPr>
              <w:spacing w:line="256" w:lineRule="exact"/>
              <w:jc w:val="both"/>
              <w:rPr>
                <w:b/>
                <w:sz w:val="22"/>
                <w:szCs w:val="22"/>
              </w:rPr>
            </w:pPr>
            <w:r w:rsidRPr="001C5CE3">
              <w:rPr>
                <w:b/>
                <w:sz w:val="22"/>
                <w:szCs w:val="22"/>
              </w:rPr>
              <w:t xml:space="preserve">Ambito </w:t>
            </w:r>
            <w:proofErr w:type="gramStart"/>
            <w:r w:rsidRPr="001C5CE3">
              <w:rPr>
                <w:b/>
                <w:sz w:val="22"/>
                <w:szCs w:val="22"/>
              </w:rPr>
              <w:t xml:space="preserve">di </w:t>
            </w:r>
            <w:proofErr w:type="gramEnd"/>
            <w:r w:rsidRPr="001C5CE3">
              <w:rPr>
                <w:b/>
                <w:sz w:val="22"/>
                <w:szCs w:val="22"/>
              </w:rPr>
              <w:t xml:space="preserve">intervento e caratteristiche dell’operazione proposta (punteggi non cumulabili) – </w:t>
            </w:r>
            <w:proofErr w:type="spellStart"/>
            <w:r w:rsidRPr="001C5CE3">
              <w:rPr>
                <w:b/>
                <w:sz w:val="22"/>
                <w:szCs w:val="22"/>
              </w:rPr>
              <w:t>Max</w:t>
            </w:r>
            <w:proofErr w:type="spellEnd"/>
            <w:r w:rsidRPr="001C5CE3">
              <w:rPr>
                <w:b/>
                <w:sz w:val="22"/>
                <w:szCs w:val="22"/>
              </w:rPr>
              <w:t xml:space="preserve"> 30</w:t>
            </w:r>
          </w:p>
          <w:p w14:paraId="32B0C486" w14:textId="1EFE47C2" w:rsidR="003878E5" w:rsidRPr="00123DCC" w:rsidRDefault="003878E5" w:rsidP="003878E5">
            <w:pPr>
              <w:rPr>
                <w:b/>
              </w:rPr>
            </w:pPr>
            <w:r w:rsidRPr="001C5CE3">
              <w:rPr>
                <w:sz w:val="16"/>
                <w:szCs w:val="16"/>
              </w:rPr>
              <w:t xml:space="preserve"> (I punteggi </w:t>
            </w:r>
            <w:proofErr w:type="gramStart"/>
            <w:r w:rsidRPr="001C5CE3">
              <w:rPr>
                <w:sz w:val="16"/>
                <w:szCs w:val="16"/>
              </w:rPr>
              <w:t>vengono</w:t>
            </w:r>
            <w:proofErr w:type="gramEnd"/>
            <w:r w:rsidRPr="001C5CE3">
              <w:rPr>
                <w:sz w:val="16"/>
                <w:szCs w:val="16"/>
              </w:rPr>
              <w:t xml:space="preserve"> attribuiti solo nel caso in cui la tipologia di investimento rappresenti più del 50% dell’investimento totale. I punteggi non sono cumulabili</w:t>
            </w:r>
            <w:proofErr w:type="gramStart"/>
            <w:r w:rsidRPr="001C5CE3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4270169B" w14:textId="77777777" w:rsidR="003878E5" w:rsidRPr="00BE436B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61200E8D" w14:textId="77777777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25DB13B0" w14:textId="77777777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608EFFF5" w14:textId="77777777" w:rsidR="003878E5" w:rsidRPr="008775D9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DC2B8CB" w14:textId="77777777" w:rsidR="003878E5" w:rsidRDefault="003878E5" w:rsidP="003878E5">
            <w:pPr>
              <w:rPr>
                <w:color w:val="00000A"/>
                <w:sz w:val="22"/>
                <w:szCs w:val="22"/>
              </w:rPr>
            </w:pPr>
            <w:r w:rsidRPr="001C5CE3">
              <w:rPr>
                <w:color w:val="00000A"/>
                <w:sz w:val="22"/>
                <w:szCs w:val="22"/>
              </w:rPr>
              <w:t>Piano aziendale e relazione tecnica sul progetto di sviluppo dell’impresa</w:t>
            </w:r>
          </w:p>
          <w:p w14:paraId="68FE3C9B" w14:textId="77777777" w:rsidR="003878E5" w:rsidRPr="00BE436B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3878E5" w:rsidRPr="00BE436B" w14:paraId="7ACE188B" w14:textId="77777777" w:rsidTr="003878E5">
        <w:trPr>
          <w:gridBefore w:val="1"/>
          <w:wBefore w:w="25" w:type="dxa"/>
          <w:trHeight w:val="282"/>
        </w:trPr>
        <w:tc>
          <w:tcPr>
            <w:tcW w:w="2551" w:type="dxa"/>
            <w:vMerge/>
            <w:tcBorders>
              <w:left w:val="single" w:sz="4" w:space="0" w:color="000000"/>
            </w:tcBorders>
            <w:shd w:val="pct5" w:color="auto" w:fill="auto"/>
            <w:vAlign w:val="center"/>
          </w:tcPr>
          <w:p w14:paraId="0E9BAED5" w14:textId="77777777" w:rsidR="003878E5" w:rsidRPr="00BE436B" w:rsidRDefault="003878E5" w:rsidP="00123DCC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058ED083" w14:textId="453A6807" w:rsidR="003878E5" w:rsidRPr="00123DCC" w:rsidRDefault="003878E5" w:rsidP="00123DCC">
            <w:pPr>
              <w:jc w:val="both"/>
            </w:pPr>
            <w:proofErr w:type="gramStart"/>
            <w:r w:rsidRPr="001C5CE3">
              <w:rPr>
                <w:sz w:val="22"/>
                <w:szCs w:val="22"/>
              </w:rPr>
              <w:t>Interventi prevalentemente finalizzati alla trasformazione e vendita di prodotti aziendali in prodotti non ricompresi in allegato I del trat</w:t>
            </w:r>
            <w:proofErr w:type="gramEnd"/>
            <w:r w:rsidRPr="001C5CE3">
              <w:rPr>
                <w:sz w:val="22"/>
                <w:szCs w:val="22"/>
              </w:rPr>
              <w:t>tato.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2E1EEBB" w14:textId="6CB5B606" w:rsidR="003878E5" w:rsidRPr="005A1394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A1394">
              <w:rPr>
                <w:rFonts w:eastAsia="Calibri"/>
                <w:bCs/>
                <w:color w:val="000000"/>
                <w:lang w:eastAsia="en-US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40905E2A" w14:textId="77777777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7D79501D" w14:textId="77777777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32036717" w14:textId="77777777" w:rsidR="003878E5" w:rsidRPr="008775D9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796AF41" w14:textId="0A45C091" w:rsidR="003878E5" w:rsidRPr="00BE436B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3878E5" w:rsidRPr="00BE436B" w14:paraId="73BF8DE0" w14:textId="77777777" w:rsidTr="003878E5">
        <w:trPr>
          <w:gridBefore w:val="1"/>
          <w:wBefore w:w="25" w:type="dxa"/>
          <w:trHeight w:val="837"/>
        </w:trPr>
        <w:tc>
          <w:tcPr>
            <w:tcW w:w="2551" w:type="dxa"/>
            <w:vMerge/>
            <w:tcBorders>
              <w:left w:val="single" w:sz="4" w:space="0" w:color="000000"/>
            </w:tcBorders>
            <w:shd w:val="pct5" w:color="auto" w:fill="auto"/>
            <w:vAlign w:val="center"/>
          </w:tcPr>
          <w:p w14:paraId="3918BB2F" w14:textId="77777777" w:rsidR="003878E5" w:rsidRPr="00BE436B" w:rsidRDefault="003878E5" w:rsidP="00123DCC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04D1D438" w14:textId="09242833" w:rsidR="003878E5" w:rsidRPr="00D54108" w:rsidRDefault="003878E5" w:rsidP="003878E5">
            <w:pPr>
              <w:jc w:val="both"/>
              <w:rPr>
                <w:b/>
              </w:rPr>
            </w:pPr>
            <w:r w:rsidRPr="001C5CE3">
              <w:rPr>
                <w:sz w:val="22"/>
                <w:szCs w:val="22"/>
              </w:rPr>
              <w:t xml:space="preserve">Interventi prevalentemente finalizzati al miglioramento dell’offerta </w:t>
            </w:r>
            <w:proofErr w:type="gramStart"/>
            <w:r w:rsidRPr="001C5CE3">
              <w:rPr>
                <w:sz w:val="22"/>
                <w:szCs w:val="22"/>
              </w:rPr>
              <w:t>ristorativa</w:t>
            </w:r>
            <w:proofErr w:type="gramEnd"/>
            <w:r w:rsidRPr="001C5CE3">
              <w:rPr>
                <w:sz w:val="22"/>
                <w:szCs w:val="22"/>
              </w:rPr>
              <w:t xml:space="preserve"> e/o degustazione di prodotti aziendali.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00C7092B" w14:textId="4B26EA58" w:rsidR="003878E5" w:rsidRPr="00DF56F4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6EB75929" w14:textId="77777777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0AE46FFC" w14:textId="77777777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8A8DFC0" w14:textId="77777777" w:rsidR="003878E5" w:rsidRPr="008775D9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19CB45A" w14:textId="77777777" w:rsidR="003878E5" w:rsidRPr="00BE436B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3878E5" w:rsidRPr="00BE436B" w14:paraId="6FB64176" w14:textId="77777777" w:rsidTr="003878E5">
        <w:trPr>
          <w:gridBefore w:val="1"/>
          <w:wBefore w:w="25" w:type="dxa"/>
          <w:trHeight w:val="703"/>
        </w:trPr>
        <w:tc>
          <w:tcPr>
            <w:tcW w:w="2551" w:type="dxa"/>
            <w:vMerge/>
            <w:tcBorders>
              <w:left w:val="single" w:sz="4" w:space="0" w:color="000000"/>
            </w:tcBorders>
            <w:shd w:val="pct5" w:color="auto" w:fill="auto"/>
            <w:vAlign w:val="center"/>
          </w:tcPr>
          <w:p w14:paraId="3385E398" w14:textId="77777777" w:rsidR="003878E5" w:rsidRPr="00BE436B" w:rsidRDefault="003878E5" w:rsidP="00123DCC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20E69F9B" w14:textId="77777777" w:rsidR="003878E5" w:rsidRDefault="003878E5" w:rsidP="003878E5">
            <w:pPr>
              <w:jc w:val="both"/>
              <w:rPr>
                <w:sz w:val="22"/>
                <w:szCs w:val="22"/>
              </w:rPr>
            </w:pPr>
            <w:r w:rsidRPr="001C5CE3">
              <w:rPr>
                <w:sz w:val="22"/>
                <w:szCs w:val="22"/>
              </w:rPr>
              <w:t xml:space="preserve">Interventi prevalentemente finalizzati alla visibilità on line </w:t>
            </w:r>
            <w:proofErr w:type="gramStart"/>
            <w:r w:rsidRPr="001C5CE3">
              <w:rPr>
                <w:sz w:val="22"/>
                <w:szCs w:val="22"/>
              </w:rPr>
              <w:t>ed</w:t>
            </w:r>
            <w:proofErr w:type="gramEnd"/>
            <w:r w:rsidRPr="001C5CE3">
              <w:rPr>
                <w:sz w:val="22"/>
                <w:szCs w:val="22"/>
              </w:rPr>
              <w:t xml:space="preserve"> al commercio elettronico dell’offerta agrituristica e dei prodotti non agricoli mediante TIC, anche mediante collegamenti alla rete telematica.</w:t>
            </w:r>
          </w:p>
          <w:p w14:paraId="22381B44" w14:textId="77777777" w:rsidR="003878E5" w:rsidRDefault="003878E5" w:rsidP="00CD610E">
            <w:pPr>
              <w:ind w:left="720"/>
              <w:jc w:val="both"/>
            </w:pPr>
          </w:p>
          <w:p w14:paraId="5D7AB92C" w14:textId="77777777" w:rsidR="003878E5" w:rsidRDefault="003878E5" w:rsidP="00CD610E">
            <w:pPr>
              <w:ind w:left="720"/>
              <w:jc w:val="both"/>
            </w:pPr>
          </w:p>
          <w:p w14:paraId="327900AE" w14:textId="6051334A" w:rsidR="003878E5" w:rsidRPr="00D54108" w:rsidRDefault="003878E5" w:rsidP="00CD610E">
            <w:pPr>
              <w:ind w:left="72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671BF178" w14:textId="4A85AF6F" w:rsidR="003878E5" w:rsidRPr="00DF56F4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360B75C4" w14:textId="77777777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70B1ACA1" w14:textId="77777777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6B3880D1" w14:textId="77777777" w:rsidR="003878E5" w:rsidRPr="008775D9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71B2B427" w14:textId="77777777" w:rsidR="003878E5" w:rsidRPr="00BE436B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3878E5" w:rsidRPr="00BE436B" w14:paraId="4BF3679F" w14:textId="77777777" w:rsidTr="003878E5">
        <w:trPr>
          <w:gridBefore w:val="1"/>
          <w:wBefore w:w="25" w:type="dxa"/>
          <w:trHeight w:val="703"/>
        </w:trPr>
        <w:tc>
          <w:tcPr>
            <w:tcW w:w="2551" w:type="dxa"/>
            <w:vMerge/>
            <w:tcBorders>
              <w:left w:val="single" w:sz="4" w:space="0" w:color="000000"/>
            </w:tcBorders>
            <w:shd w:val="pct5" w:color="auto" w:fill="auto"/>
            <w:vAlign w:val="center"/>
          </w:tcPr>
          <w:p w14:paraId="2B2D0241" w14:textId="77777777" w:rsidR="003878E5" w:rsidRPr="00BE436B" w:rsidRDefault="003878E5" w:rsidP="00123DCC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78BC37D3" w14:textId="1AC2871C" w:rsidR="003878E5" w:rsidRPr="001C5CE3" w:rsidRDefault="003878E5" w:rsidP="003878E5">
            <w:pPr>
              <w:jc w:val="both"/>
              <w:rPr>
                <w:sz w:val="22"/>
                <w:szCs w:val="22"/>
              </w:rPr>
            </w:pPr>
            <w:r w:rsidRPr="001C5CE3">
              <w:rPr>
                <w:b/>
                <w:sz w:val="22"/>
                <w:szCs w:val="22"/>
              </w:rPr>
              <w:t xml:space="preserve">Innovatività esemplare dell’iniziativa – </w:t>
            </w:r>
            <w:proofErr w:type="spellStart"/>
            <w:r w:rsidRPr="001C5CE3">
              <w:rPr>
                <w:b/>
                <w:sz w:val="22"/>
                <w:szCs w:val="22"/>
              </w:rPr>
              <w:t>Max</w:t>
            </w:r>
            <w:proofErr w:type="spellEnd"/>
            <w:r w:rsidRPr="001C5CE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C5CE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67B68D0A" w14:textId="77777777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614DAE58" w14:textId="77777777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7C264D84" w14:textId="77777777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6478C234" w14:textId="77777777" w:rsidR="003878E5" w:rsidRPr="008775D9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07BF2B79" w14:textId="77777777" w:rsidR="003878E5" w:rsidRPr="00BE436B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3878E5" w:rsidRPr="00BE436B" w14:paraId="5C586430" w14:textId="77777777" w:rsidTr="00BC4AD9">
        <w:trPr>
          <w:gridBefore w:val="1"/>
          <w:wBefore w:w="25" w:type="dxa"/>
          <w:trHeight w:val="70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6D3795B7" w14:textId="77777777" w:rsidR="003878E5" w:rsidRPr="00BE436B" w:rsidRDefault="003878E5" w:rsidP="00123DCC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087791E2" w14:textId="3AAB38A7" w:rsidR="003878E5" w:rsidRPr="001C5CE3" w:rsidRDefault="003878E5" w:rsidP="003878E5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1C5CE3">
              <w:rPr>
                <w:sz w:val="22"/>
                <w:szCs w:val="22"/>
              </w:rPr>
              <w:t>Stipula</w:t>
            </w:r>
            <w:proofErr w:type="gramEnd"/>
            <w:r w:rsidRPr="001C5CE3">
              <w:rPr>
                <w:sz w:val="22"/>
                <w:szCs w:val="22"/>
              </w:rPr>
              <w:t xml:space="preserve"> di accordi di collaborazione  con soggetti del territorio NAT e/o con la distribuzione extraterritoriale per il raggiungimento degli obiettivi della strategia ed il potenziamento del prodotto/servizio oggetto dell’intervento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6E243D14" w14:textId="3987020D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C5CE3">
              <w:rPr>
                <w:sz w:val="22"/>
                <w:szCs w:val="22"/>
              </w:rPr>
              <w:t xml:space="preserve">2 punti per ogni collaboratore aderente fino </w:t>
            </w:r>
            <w:proofErr w:type="gramStart"/>
            <w:r w:rsidRPr="001C5CE3">
              <w:rPr>
                <w:sz w:val="22"/>
                <w:szCs w:val="22"/>
              </w:rPr>
              <w:t>ad</w:t>
            </w:r>
            <w:proofErr w:type="gramEnd"/>
            <w:r w:rsidRPr="001C5CE3">
              <w:rPr>
                <w:sz w:val="22"/>
                <w:szCs w:val="22"/>
              </w:rPr>
              <w:t xml:space="preserve"> un massimo di 10 punti  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7F480805" w14:textId="77777777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68AD6B" w14:textId="77777777" w:rsidR="003878E5" w:rsidRDefault="003878E5" w:rsidP="00D44DA6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D19041" w14:textId="77777777" w:rsidR="003878E5" w:rsidRPr="008775D9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78E9C06F" w14:textId="77777777" w:rsidR="003878E5" w:rsidRDefault="003878E5" w:rsidP="003878E5">
            <w:pPr>
              <w:rPr>
                <w:sz w:val="22"/>
                <w:szCs w:val="22"/>
              </w:rPr>
            </w:pPr>
            <w:r w:rsidRPr="00DD75A6">
              <w:rPr>
                <w:sz w:val="22"/>
                <w:szCs w:val="22"/>
              </w:rPr>
              <w:t xml:space="preserve">Accordo descrittivo delle forme di collaborazione corredato dalle formali adesioni dei </w:t>
            </w:r>
            <w:proofErr w:type="gramStart"/>
            <w:r w:rsidRPr="00DD75A6">
              <w:rPr>
                <w:sz w:val="22"/>
                <w:szCs w:val="22"/>
              </w:rPr>
              <w:t>partner</w:t>
            </w:r>
            <w:proofErr w:type="gramEnd"/>
          </w:p>
          <w:p w14:paraId="7597D1CC" w14:textId="77777777" w:rsidR="003878E5" w:rsidRPr="00BE436B" w:rsidRDefault="003878E5" w:rsidP="00D44DA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BC4AD9" w14:paraId="51B0BFFE" w14:textId="1CC866B7" w:rsidTr="00BC4AD9">
        <w:trPr>
          <w:cantSplit/>
        </w:trPr>
        <w:tc>
          <w:tcPr>
            <w:tcW w:w="8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05745" w14:textId="77777777" w:rsidR="00BC4AD9" w:rsidRPr="005B5CA6" w:rsidRDefault="00BC4AD9" w:rsidP="003878E5">
            <w:pPr>
              <w:rPr>
                <w:b/>
              </w:rPr>
            </w:pPr>
            <w:proofErr w:type="gramStart"/>
            <w:r w:rsidRPr="005B5CA6">
              <w:rPr>
                <w:b/>
              </w:rPr>
              <w:t xml:space="preserve">Totale punteggio </w:t>
            </w:r>
            <w:r>
              <w:rPr>
                <w:b/>
              </w:rPr>
              <w:t xml:space="preserve">auto-attribuito </w:t>
            </w:r>
            <w:r w:rsidRPr="005B5CA6">
              <w:rPr>
                <w:b/>
              </w:rPr>
              <w:t>criteri specifici CLLD</w:t>
            </w:r>
            <w:proofErr w:type="gramEnd"/>
            <w:r w:rsidRPr="005B5CA6">
              <w:rPr>
                <w:b/>
              </w:rPr>
              <w:t xml:space="preserve">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F39D9" w14:textId="77777777" w:rsidR="00BC4AD9" w:rsidRPr="005B5CA6" w:rsidRDefault="00BC4AD9" w:rsidP="00BC4AD9">
            <w:pPr>
              <w:rPr>
                <w:b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194C3A" w14:textId="77777777" w:rsidR="00BC4AD9" w:rsidRPr="005B5CA6" w:rsidRDefault="00BC4AD9" w:rsidP="00BC4AD9">
            <w:pPr>
              <w:rPr>
                <w:b/>
              </w:rPr>
            </w:pPr>
          </w:p>
        </w:tc>
      </w:tr>
      <w:tr w:rsidR="00BC4AD9" w14:paraId="2C8B296B" w14:textId="48530306" w:rsidTr="00BC4AD9">
        <w:trPr>
          <w:cantSplit/>
        </w:trPr>
        <w:tc>
          <w:tcPr>
            <w:tcW w:w="8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24985" w14:textId="77777777" w:rsidR="00BC4AD9" w:rsidRPr="005B5CA6" w:rsidRDefault="00BC4AD9" w:rsidP="003878E5">
            <w:pPr>
              <w:rPr>
                <w:b/>
              </w:rPr>
            </w:pPr>
            <w:r w:rsidRPr="005B5CA6">
              <w:rPr>
                <w:b/>
              </w:rPr>
              <w:t xml:space="preserve">Totale punteggio </w:t>
            </w:r>
            <w:r>
              <w:rPr>
                <w:b/>
              </w:rPr>
              <w:t xml:space="preserve">auto-attribuito </w:t>
            </w:r>
            <w:r w:rsidRPr="005B5CA6">
              <w:rPr>
                <w:b/>
              </w:rPr>
              <w:t xml:space="preserve">complessivo: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C0D91" w14:textId="77777777" w:rsidR="00BC4AD9" w:rsidRPr="005B5CA6" w:rsidRDefault="00BC4AD9" w:rsidP="00BC4AD9">
            <w:pPr>
              <w:rPr>
                <w:b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7D3B9" w14:textId="77777777" w:rsidR="00BC4AD9" w:rsidRPr="005B5CA6" w:rsidRDefault="00BC4AD9" w:rsidP="00BC4AD9">
            <w:pPr>
              <w:rPr>
                <w:b/>
              </w:rPr>
            </w:pPr>
          </w:p>
        </w:tc>
      </w:tr>
    </w:tbl>
    <w:p w14:paraId="71C0A6E4" w14:textId="77777777" w:rsidR="008775D9" w:rsidRDefault="008775D9" w:rsidP="008775D9">
      <w:pPr>
        <w:pStyle w:val="Standard"/>
        <w:tabs>
          <w:tab w:val="left" w:pos="660"/>
          <w:tab w:val="right" w:leader="dot" w:pos="9628"/>
        </w:tabs>
      </w:pPr>
    </w:p>
    <w:tbl>
      <w:tblPr>
        <w:tblW w:w="14372" w:type="dxa"/>
        <w:tblInd w:w="-60" w:type="dxa"/>
        <w:tblLook w:val="0000" w:firstRow="0" w:lastRow="0" w:firstColumn="0" w:lastColumn="0" w:noHBand="0" w:noVBand="0"/>
      </w:tblPr>
      <w:tblGrid>
        <w:gridCol w:w="4733"/>
        <w:gridCol w:w="3827"/>
        <w:gridCol w:w="1673"/>
        <w:gridCol w:w="4139"/>
      </w:tblGrid>
      <w:tr w:rsidR="003003CC" w14:paraId="1DF7A55F" w14:textId="77777777" w:rsidTr="003003CC">
        <w:trPr>
          <w:cantSplit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F5B70" w14:textId="77777777" w:rsidR="003003CC" w:rsidRDefault="003003CC" w:rsidP="00387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Eventuali priorità da attribuire in caso di ex aequo.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38CA9" w14:textId="687B4972" w:rsidR="003003CC" w:rsidRPr="00537EDB" w:rsidRDefault="003003CC" w:rsidP="00387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Soggetti che gestiscono beni confiscati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L.R. </w:t>
            </w:r>
            <w:r w:rsidRPr="008C375D">
              <w:rPr>
                <w:sz w:val="22"/>
                <w:szCs w:val="22"/>
              </w:rPr>
              <w:t>n. 15</w:t>
            </w:r>
            <w:r w:rsidR="0034491B">
              <w:rPr>
                <w:sz w:val="22"/>
                <w:szCs w:val="22"/>
              </w:rPr>
              <w:t xml:space="preserve"> del 20.11.2008 art. </w:t>
            </w:r>
            <w:r>
              <w:rPr>
                <w:sz w:val="22"/>
                <w:szCs w:val="22"/>
              </w:rPr>
              <w:t>9)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81958" w14:textId="77777777" w:rsidR="003003CC" w:rsidRDefault="003003CC" w:rsidP="003003CC">
            <w:r w:rsidRPr="005969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47">
              <w:instrText xml:space="preserve"> FORMCHECKBOX </w:instrText>
            </w:r>
            <w:r w:rsidRPr="00596947">
              <w:fldChar w:fldCharType="end"/>
            </w:r>
            <w:r>
              <w:t xml:space="preserve"> </w:t>
            </w:r>
            <w:proofErr w:type="gramStart"/>
            <w:r>
              <w:rPr>
                <w:color w:val="00000A"/>
                <w:sz w:val="22"/>
                <w:szCs w:val="22"/>
              </w:rPr>
              <w:t>si</w:t>
            </w:r>
            <w:proofErr w:type="gramEnd"/>
            <w:r>
              <w:rPr>
                <w:color w:val="00000A"/>
                <w:sz w:val="22"/>
                <w:szCs w:val="22"/>
              </w:rPr>
              <w:t xml:space="preserve">       </w:t>
            </w:r>
            <w:r w:rsidRPr="005969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47">
              <w:instrText xml:space="preserve"> FORMCHECKBOX </w:instrText>
            </w:r>
            <w:r w:rsidRPr="00596947">
              <w:fldChar w:fldCharType="end"/>
            </w:r>
            <w:r>
              <w:t xml:space="preserve"> no</w:t>
            </w:r>
          </w:p>
          <w:p w14:paraId="19A118AB" w14:textId="77777777" w:rsidR="003003CC" w:rsidRDefault="003003CC" w:rsidP="003003CC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077A" w14:textId="77777777" w:rsidR="003003CC" w:rsidRDefault="003003CC" w:rsidP="003878E5">
            <w:r>
              <w:rPr>
                <w:color w:val="00000A"/>
                <w:sz w:val="22"/>
                <w:szCs w:val="22"/>
              </w:rPr>
              <w:t>Documentazione specifica rilasciata dalla prefettura.</w:t>
            </w:r>
          </w:p>
        </w:tc>
      </w:tr>
    </w:tbl>
    <w:p w14:paraId="6A1EC26F" w14:textId="4DE0621F" w:rsidR="002F03DC" w:rsidRDefault="002F03DC" w:rsidP="002F03DC">
      <w:pPr>
        <w:pStyle w:val="Standard"/>
        <w:tabs>
          <w:tab w:val="left" w:pos="660"/>
          <w:tab w:val="left" w:pos="9072"/>
          <w:tab w:val="right" w:leader="dot" w:pos="9628"/>
        </w:tabs>
        <w:spacing w:line="480" w:lineRule="auto"/>
      </w:pPr>
    </w:p>
    <w:p w14:paraId="6189AC61" w14:textId="77777777" w:rsidR="003878E5" w:rsidRDefault="003878E5" w:rsidP="003878E5">
      <w:pPr>
        <w:tabs>
          <w:tab w:val="left" w:pos="660"/>
          <w:tab w:val="right" w:leader="dot" w:pos="9628"/>
        </w:tabs>
        <w:jc w:val="both"/>
      </w:pPr>
      <w:r>
        <w:t xml:space="preserve">Punteggio minimo di ammissibilità: </w:t>
      </w:r>
      <w:proofErr w:type="gramStart"/>
      <w:r>
        <w:t>30</w:t>
      </w:r>
      <w:proofErr w:type="gramEnd"/>
      <w:r>
        <w:t xml:space="preserve"> punti su almeno due macro-criteri.</w:t>
      </w:r>
    </w:p>
    <w:p w14:paraId="79A6EF8F" w14:textId="77777777" w:rsidR="003878E5" w:rsidRDefault="003878E5" w:rsidP="003878E5">
      <w:pPr>
        <w:tabs>
          <w:tab w:val="left" w:pos="660"/>
          <w:tab w:val="right" w:leader="dot" w:pos="9628"/>
        </w:tabs>
        <w:jc w:val="both"/>
      </w:pPr>
    </w:p>
    <w:p w14:paraId="1441377D" w14:textId="77777777" w:rsidR="003878E5" w:rsidRDefault="003878E5" w:rsidP="003878E5">
      <w:pPr>
        <w:tabs>
          <w:tab w:val="left" w:pos="660"/>
          <w:tab w:val="right" w:leader="dot" w:pos="9628"/>
        </w:tabs>
        <w:jc w:val="both"/>
      </w:pPr>
      <w:r>
        <w:t xml:space="preserve">In caso di parità di punteggio, fatta salva la priorità per soggetti che gestiscono beni confiscati, sarà data priorità all’iniziativa presentata secondo l’ordine cronologico di presentazione sul portale SIAN. A tal fine dovrà essere allegata alla documentazione cartacea la stampa della ricevuta di accettazione </w:t>
      </w:r>
      <w:proofErr w:type="gramStart"/>
      <w:r>
        <w:t>della</w:t>
      </w:r>
      <w:proofErr w:type="gramEnd"/>
      <w:r>
        <w:t xml:space="preserve"> domanda informatica.</w:t>
      </w:r>
    </w:p>
    <w:p w14:paraId="24FA77AD" w14:textId="77777777" w:rsidR="003878E5" w:rsidRDefault="003878E5" w:rsidP="003878E5">
      <w:pPr>
        <w:tabs>
          <w:tab w:val="left" w:pos="660"/>
          <w:tab w:val="right" w:leader="dot" w:pos="9628"/>
        </w:tabs>
      </w:pPr>
    </w:p>
    <w:p w14:paraId="31674332" w14:textId="77777777" w:rsidR="003878E5" w:rsidRDefault="003878E5" w:rsidP="002F03DC">
      <w:pPr>
        <w:pStyle w:val="Standard"/>
        <w:tabs>
          <w:tab w:val="left" w:pos="660"/>
          <w:tab w:val="left" w:pos="9072"/>
          <w:tab w:val="right" w:leader="dot" w:pos="9628"/>
        </w:tabs>
        <w:spacing w:line="480" w:lineRule="auto"/>
      </w:pPr>
    </w:p>
    <w:p w14:paraId="39161050" w14:textId="77777777" w:rsidR="002F03DC" w:rsidRDefault="002F03DC" w:rsidP="002F03DC">
      <w:pPr>
        <w:pStyle w:val="Standard"/>
        <w:tabs>
          <w:tab w:val="left" w:pos="660"/>
          <w:tab w:val="left" w:pos="9072"/>
          <w:tab w:val="right" w:leader="dot" w:pos="9628"/>
        </w:tabs>
        <w:spacing w:line="480" w:lineRule="auto"/>
      </w:pPr>
      <w:r>
        <w:tab/>
      </w:r>
      <w:r>
        <w:tab/>
        <w:t>Firma del beneficiario</w:t>
      </w:r>
    </w:p>
    <w:p w14:paraId="1E7CADCC" w14:textId="77777777" w:rsidR="002F03DC" w:rsidRDefault="002F03DC" w:rsidP="002F03DC">
      <w:pPr>
        <w:pStyle w:val="Standard"/>
        <w:tabs>
          <w:tab w:val="left" w:pos="660"/>
          <w:tab w:val="left" w:pos="7938"/>
          <w:tab w:val="right" w:leader="dot" w:pos="9628"/>
        </w:tabs>
        <w:spacing w:line="480" w:lineRule="auto"/>
      </w:pPr>
      <w:r>
        <w:tab/>
      </w:r>
      <w:r>
        <w:tab/>
        <w:t>______________________________________</w:t>
      </w:r>
    </w:p>
    <w:sectPr w:rsidR="002F03DC" w:rsidSect="008775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A3B86"/>
    <w:multiLevelType w:val="multilevel"/>
    <w:tmpl w:val="04EE6B78"/>
    <w:lvl w:ilvl="0">
      <w:start w:val="1"/>
      <w:numFmt w:val="bullet"/>
      <w:lvlText w:val="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DF13FE"/>
    <w:multiLevelType w:val="hybridMultilevel"/>
    <w:tmpl w:val="440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7036"/>
    <w:multiLevelType w:val="hybridMultilevel"/>
    <w:tmpl w:val="E64219D0"/>
    <w:lvl w:ilvl="0" w:tplc="4A7A8A8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15657"/>
    <w:multiLevelType w:val="hybridMultilevel"/>
    <w:tmpl w:val="4F04CC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51D88"/>
    <w:multiLevelType w:val="multilevel"/>
    <w:tmpl w:val="05A6FAC8"/>
    <w:lvl w:ilvl="0">
      <w:start w:val="1"/>
      <w:numFmt w:val="bullet"/>
      <w:lvlText w:val="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9"/>
    <w:rsid w:val="000A6AE2"/>
    <w:rsid w:val="00106676"/>
    <w:rsid w:val="00123DCC"/>
    <w:rsid w:val="00227E96"/>
    <w:rsid w:val="002F03DC"/>
    <w:rsid w:val="003003CC"/>
    <w:rsid w:val="0034491B"/>
    <w:rsid w:val="003878E5"/>
    <w:rsid w:val="00407C92"/>
    <w:rsid w:val="004746A5"/>
    <w:rsid w:val="00590F2D"/>
    <w:rsid w:val="005A1394"/>
    <w:rsid w:val="008447D1"/>
    <w:rsid w:val="008775D9"/>
    <w:rsid w:val="009B09A4"/>
    <w:rsid w:val="009C3A2E"/>
    <w:rsid w:val="00A60519"/>
    <w:rsid w:val="00B96323"/>
    <w:rsid w:val="00BC4AD9"/>
    <w:rsid w:val="00CD610E"/>
    <w:rsid w:val="00D44DA6"/>
    <w:rsid w:val="00DD673D"/>
    <w:rsid w:val="00DF56F4"/>
    <w:rsid w:val="00E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2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attere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attere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1155</Words>
  <Characters>6587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Daniele</cp:lastModifiedBy>
  <cp:revision>12</cp:revision>
  <cp:lastPrinted>2019-11-15T09:55:00Z</cp:lastPrinted>
  <dcterms:created xsi:type="dcterms:W3CDTF">2019-07-31T13:47:00Z</dcterms:created>
  <dcterms:modified xsi:type="dcterms:W3CDTF">2019-11-15T10:05:00Z</dcterms:modified>
</cp:coreProperties>
</file>